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10098A" w:rsidRPr="008F254E" w:rsidRDefault="00565467" w:rsidP="00565467">
      <w:pPr>
        <w:spacing w:line="480" w:lineRule="auto"/>
        <w:jc w:val="center"/>
        <w:rPr>
          <w:rFonts w:ascii="Times New Roman" w:hAnsi="Times New Roman" w:cs="Times New Roman"/>
          <w:sz w:val="24"/>
          <w:szCs w:val="24"/>
        </w:rPr>
      </w:pPr>
      <w:r w:rsidRPr="00565467">
        <w:rPr>
          <w:rFonts w:ascii="Times New Roman" w:hAnsi="Times New Roman" w:cs="Times New Roman"/>
          <w:sz w:val="24"/>
          <w:szCs w:val="24"/>
        </w:rPr>
        <w:t>The Scar That Binds</w:t>
      </w:r>
    </w:p>
    <w:p w:rsidR="0010098A" w:rsidRPr="008F254E" w:rsidRDefault="0010098A"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Name</w:t>
      </w:r>
      <w:r>
        <w:rPr>
          <w:rFonts w:ascii="Times New Roman" w:hAnsi="Times New Roman" w:cs="Times New Roman"/>
          <w:sz w:val="24"/>
          <w:szCs w:val="24"/>
        </w:rPr>
        <w:t xml:space="preserve"> of Student </w:t>
      </w:r>
    </w:p>
    <w:p w:rsidR="0010098A" w:rsidRPr="008F254E" w:rsidRDefault="0010098A"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Course</w:t>
      </w:r>
    </w:p>
    <w:p w:rsidR="0010098A" w:rsidRPr="008F254E" w:rsidRDefault="0010098A"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Date</w:t>
      </w:r>
    </w:p>
    <w:p w:rsidR="0010098A" w:rsidRDefault="0010098A" w:rsidP="00565467">
      <w:pPr>
        <w:spacing w:line="480" w:lineRule="auto"/>
      </w:pPr>
    </w:p>
    <w:p w:rsidR="0010098A" w:rsidRDefault="0010098A" w:rsidP="00565467">
      <w:pPr>
        <w:spacing w:line="480" w:lineRule="auto"/>
      </w:pPr>
    </w:p>
    <w:p w:rsidR="0010098A" w:rsidRDefault="0010098A" w:rsidP="00565467">
      <w:pPr>
        <w:spacing w:line="480" w:lineRule="auto"/>
      </w:pPr>
    </w:p>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10098A" w:rsidRPr="000E157B" w:rsidRDefault="0010098A" w:rsidP="00565467">
      <w:pPr>
        <w:spacing w:line="480" w:lineRule="auto"/>
        <w:rPr>
          <w:rFonts w:ascii="Times New Roman" w:hAnsi="Times New Roman" w:cs="Times New Roman"/>
          <w:b/>
          <w:sz w:val="24"/>
        </w:rPr>
      </w:pPr>
      <w:r w:rsidRPr="000E157B">
        <w:rPr>
          <w:rFonts w:ascii="Times New Roman" w:hAnsi="Times New Roman" w:cs="Times New Roman"/>
          <w:b/>
          <w:sz w:val="24"/>
        </w:rPr>
        <w:t xml:space="preserve">How </w:t>
      </w:r>
      <w:r w:rsidR="000E157B" w:rsidRPr="000E157B">
        <w:rPr>
          <w:rFonts w:ascii="Times New Roman" w:hAnsi="Times New Roman" w:cs="Times New Roman"/>
          <w:b/>
          <w:sz w:val="24"/>
        </w:rPr>
        <w:t xml:space="preserve">Did </w:t>
      </w:r>
      <w:r w:rsidRPr="000E157B">
        <w:rPr>
          <w:rFonts w:ascii="Times New Roman" w:hAnsi="Times New Roman" w:cs="Times New Roman"/>
          <w:b/>
          <w:sz w:val="24"/>
        </w:rPr>
        <w:t xml:space="preserve">American </w:t>
      </w:r>
      <w:r w:rsidR="000E157B" w:rsidRPr="000E157B">
        <w:rPr>
          <w:rFonts w:ascii="Times New Roman" w:hAnsi="Times New Roman" w:cs="Times New Roman"/>
          <w:b/>
          <w:sz w:val="24"/>
        </w:rPr>
        <w:t xml:space="preserve">Culture Grapple </w:t>
      </w:r>
      <w:r w:rsidR="00225B56" w:rsidRPr="000E157B">
        <w:rPr>
          <w:rFonts w:ascii="Times New Roman" w:hAnsi="Times New Roman" w:cs="Times New Roman"/>
          <w:b/>
          <w:sz w:val="24"/>
        </w:rPr>
        <w:t>with</w:t>
      </w:r>
      <w:r w:rsidR="000E157B" w:rsidRPr="000E157B">
        <w:rPr>
          <w:rFonts w:ascii="Times New Roman" w:hAnsi="Times New Roman" w:cs="Times New Roman"/>
          <w:b/>
          <w:sz w:val="24"/>
        </w:rPr>
        <w:t xml:space="preserve"> The </w:t>
      </w:r>
      <w:r w:rsidRPr="000E157B">
        <w:rPr>
          <w:rFonts w:ascii="Times New Roman" w:hAnsi="Times New Roman" w:cs="Times New Roman"/>
          <w:b/>
          <w:sz w:val="24"/>
        </w:rPr>
        <w:t>Vietnam War</w:t>
      </w:r>
      <w:r w:rsidR="000E157B" w:rsidRPr="000E157B">
        <w:rPr>
          <w:rFonts w:ascii="Times New Roman" w:hAnsi="Times New Roman" w:cs="Times New Roman"/>
          <w:b/>
          <w:sz w:val="24"/>
        </w:rPr>
        <w:t>?</w:t>
      </w:r>
    </w:p>
    <w:p w:rsidR="0010098A" w:rsidRPr="00565467" w:rsidRDefault="0010098A"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On the verge of the Vietnamese war, American culture was gre</w:t>
      </w:r>
      <w:r w:rsidR="00C4683F">
        <w:rPr>
          <w:rFonts w:ascii="Times New Roman" w:hAnsi="Times New Roman" w:cs="Times New Roman"/>
          <w:sz w:val="24"/>
        </w:rPr>
        <w:t>atly affected where their</w:t>
      </w:r>
      <w:r w:rsidRPr="00565467">
        <w:rPr>
          <w:rFonts w:ascii="Times New Roman" w:hAnsi="Times New Roman" w:cs="Times New Roman"/>
          <w:sz w:val="24"/>
        </w:rPr>
        <w:t xml:space="preserve"> way of life </w:t>
      </w:r>
      <w:r w:rsidR="00C4683F">
        <w:rPr>
          <w:rFonts w:ascii="Times New Roman" w:hAnsi="Times New Roman" w:cs="Times New Roman"/>
          <w:sz w:val="24"/>
        </w:rPr>
        <w:t xml:space="preserve">was altered </w:t>
      </w:r>
      <w:r w:rsidRPr="00565467">
        <w:rPr>
          <w:rFonts w:ascii="Times New Roman" w:hAnsi="Times New Roman" w:cs="Times New Roman"/>
          <w:sz w:val="24"/>
        </w:rPr>
        <w:t>by ceasing some cultural practices, advancing, or adding into their way of life. Keith Beattie examines the central metaphors of the Vietnamese war and its full manifestation in American culture and life</w:t>
      </w:r>
      <w:r w:rsidR="00C4683F">
        <w:rPr>
          <w:rFonts w:ascii="Times New Roman" w:hAnsi="Times New Roman" w:cs="Times New Roman"/>
          <w:sz w:val="24"/>
        </w:rPr>
        <w:t xml:space="preserve"> in his book </w:t>
      </w:r>
      <w:r w:rsidR="00875738">
        <w:rPr>
          <w:rFonts w:ascii="Times New Roman" w:hAnsi="Times New Roman" w:cs="Times New Roman"/>
          <w:sz w:val="24"/>
        </w:rPr>
        <w:t>“</w:t>
      </w:r>
      <w:r w:rsidR="00C4683F" w:rsidRPr="00565467">
        <w:rPr>
          <w:rFonts w:ascii="Times New Roman" w:hAnsi="Times New Roman" w:cs="Times New Roman"/>
          <w:sz w:val="24"/>
        </w:rPr>
        <w:t>The Scar That Binds: American Culture and the Vietnam War</w:t>
      </w:r>
      <w:r w:rsidRPr="00565467">
        <w:rPr>
          <w:rFonts w:ascii="Times New Roman" w:hAnsi="Times New Roman" w:cs="Times New Roman"/>
          <w:sz w:val="24"/>
        </w:rPr>
        <w:t>.</w:t>
      </w:r>
      <w:r w:rsidR="00875738">
        <w:rPr>
          <w:rFonts w:ascii="Times New Roman" w:hAnsi="Times New Roman" w:cs="Times New Roman"/>
          <w:sz w:val="24"/>
        </w:rPr>
        <w:t>”</w:t>
      </w:r>
      <w:r w:rsidRPr="00565467">
        <w:rPr>
          <w:rFonts w:ascii="Times New Roman" w:hAnsi="Times New Roman" w:cs="Times New Roman"/>
          <w:sz w:val="24"/>
        </w:rPr>
        <w:t xml:space="preserve"> Keith incorporates cultural criticism and a blending history in a lucid style to discuss the unity that emerged through comprehensive cultural and rhetorical reference to the war. Keith reveals </w:t>
      </w:r>
      <w:r w:rsidR="001B5305">
        <w:rPr>
          <w:rFonts w:ascii="Times New Roman" w:hAnsi="Times New Roman" w:cs="Times New Roman"/>
          <w:sz w:val="24"/>
        </w:rPr>
        <w:t>“</w:t>
      </w:r>
      <w:r w:rsidRPr="00565467">
        <w:rPr>
          <w:rFonts w:ascii="Times New Roman" w:hAnsi="Times New Roman" w:cs="Times New Roman"/>
          <w:sz w:val="24"/>
        </w:rPr>
        <w:t>the wound,</w:t>
      </w:r>
      <w:r w:rsidR="001B5305">
        <w:rPr>
          <w:rFonts w:ascii="Times New Roman" w:hAnsi="Times New Roman" w:cs="Times New Roman"/>
          <w:sz w:val="24"/>
        </w:rPr>
        <w:t>”</w:t>
      </w:r>
      <w:r w:rsidRPr="00565467">
        <w:rPr>
          <w:rFonts w:ascii="Times New Roman" w:hAnsi="Times New Roman" w:cs="Times New Roman"/>
          <w:sz w:val="24"/>
        </w:rPr>
        <w:t xml:space="preserve"> </w:t>
      </w:r>
      <w:r w:rsidR="001B5305">
        <w:rPr>
          <w:rFonts w:ascii="Times New Roman" w:hAnsi="Times New Roman" w:cs="Times New Roman"/>
          <w:sz w:val="24"/>
        </w:rPr>
        <w:t>“</w:t>
      </w:r>
      <w:r w:rsidRPr="00565467">
        <w:rPr>
          <w:rFonts w:ascii="Times New Roman" w:hAnsi="Times New Roman" w:cs="Times New Roman"/>
          <w:sz w:val="24"/>
        </w:rPr>
        <w:t>the voice,</w:t>
      </w:r>
      <w:r w:rsidR="001B5305">
        <w:rPr>
          <w:rFonts w:ascii="Times New Roman" w:hAnsi="Times New Roman" w:cs="Times New Roman"/>
          <w:sz w:val="24"/>
        </w:rPr>
        <w:t>”</w:t>
      </w:r>
      <w:r w:rsidRPr="00565467">
        <w:rPr>
          <w:rFonts w:ascii="Times New Roman" w:hAnsi="Times New Roman" w:cs="Times New Roman"/>
          <w:sz w:val="24"/>
        </w:rPr>
        <w:t xml:space="preserve"> and </w:t>
      </w:r>
      <w:r w:rsidR="001B5305">
        <w:rPr>
          <w:rFonts w:ascii="Times New Roman" w:hAnsi="Times New Roman" w:cs="Times New Roman"/>
          <w:sz w:val="24"/>
        </w:rPr>
        <w:t>“</w:t>
      </w:r>
      <w:r w:rsidRPr="00565467">
        <w:rPr>
          <w:rFonts w:ascii="Times New Roman" w:hAnsi="Times New Roman" w:cs="Times New Roman"/>
          <w:sz w:val="24"/>
        </w:rPr>
        <w:t>the home</w:t>
      </w:r>
      <w:r w:rsidR="001B5305">
        <w:rPr>
          <w:rFonts w:ascii="Times New Roman" w:hAnsi="Times New Roman" w:cs="Times New Roman"/>
          <w:sz w:val="24"/>
        </w:rPr>
        <w:t>”</w:t>
      </w:r>
      <w:r w:rsidRPr="00565467">
        <w:rPr>
          <w:rFonts w:ascii="Times New Roman" w:hAnsi="Times New Roman" w:cs="Times New Roman"/>
          <w:sz w:val="24"/>
        </w:rPr>
        <w:t xml:space="preserve"> of the veteran as the three dominant themes of her ideology. The scar that binds thus follows chronological aspects to illustrate the compelling interpretation of the ideology of unity in the American culture (Keith, 1998). The scar that binds indicates the positive implications the wounds of the Vietnamese war imposed on the American culture. It is from this perception that this essay will analyze how the Vietnamese war led the American culture to grapple.</w:t>
      </w:r>
    </w:p>
    <w:p w:rsidR="0010098A" w:rsidRPr="00565467" w:rsidRDefault="0010098A"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The main aim of America's involvement in the Vietnamese war was to spread its ideology of l</w:t>
      </w:r>
      <w:r w:rsidR="00DF5B8E">
        <w:rPr>
          <w:rFonts w:ascii="Times New Roman" w:hAnsi="Times New Roman" w:cs="Times New Roman"/>
          <w:sz w:val="24"/>
        </w:rPr>
        <w:t>iberty to everyone</w:t>
      </w:r>
      <w:r w:rsidRPr="00565467">
        <w:rPr>
          <w:rFonts w:ascii="Times New Roman" w:hAnsi="Times New Roman" w:cs="Times New Roman"/>
          <w:sz w:val="24"/>
        </w:rPr>
        <w:t xml:space="preserve">. The reworking of America within its history of the operation of ideological strategies of unity was the ultimate outcome of her involvement in the war. The American government, through President J. F. Kennedy, suggested that America was ready to support its allies, destroy its enemies, and </w:t>
      </w:r>
      <w:r w:rsidR="00BE37C4">
        <w:rPr>
          <w:rFonts w:ascii="Times New Roman" w:hAnsi="Times New Roman" w:cs="Times New Roman"/>
          <w:sz w:val="24"/>
        </w:rPr>
        <w:t xml:space="preserve">go to unmeasurable extent to </w:t>
      </w:r>
      <w:r w:rsidRPr="00565467">
        <w:rPr>
          <w:rFonts w:ascii="Times New Roman" w:hAnsi="Times New Roman" w:cs="Times New Roman"/>
          <w:sz w:val="24"/>
        </w:rPr>
        <w:t xml:space="preserve">spread its ideologies of liberty to everyone (Karnow, 1997). The extent to which America went to safeguard its ideologies and make its point reverberated well with the American culture from the Vietnamese war </w:t>
      </w:r>
      <w:r w:rsidR="00125D8B">
        <w:rPr>
          <w:rFonts w:ascii="Times New Roman" w:hAnsi="Times New Roman" w:cs="Times New Roman"/>
          <w:sz w:val="24"/>
        </w:rPr>
        <w:t xml:space="preserve">era </w:t>
      </w:r>
      <w:r w:rsidRPr="00565467">
        <w:rPr>
          <w:rFonts w:ascii="Times New Roman" w:hAnsi="Times New Roman" w:cs="Times New Roman"/>
          <w:sz w:val="24"/>
        </w:rPr>
        <w:t xml:space="preserve">to the present age. Keith suggested that America's voice </w:t>
      </w:r>
      <w:r w:rsidR="00CC0169" w:rsidRPr="00565467">
        <w:rPr>
          <w:rFonts w:ascii="Times New Roman" w:hAnsi="Times New Roman" w:cs="Times New Roman"/>
          <w:sz w:val="24"/>
        </w:rPr>
        <w:t xml:space="preserve">to police the globe </w:t>
      </w:r>
      <w:r w:rsidRPr="00565467">
        <w:rPr>
          <w:rFonts w:ascii="Times New Roman" w:hAnsi="Times New Roman" w:cs="Times New Roman"/>
          <w:sz w:val="24"/>
        </w:rPr>
        <w:t>is a reckoning voic</w:t>
      </w:r>
      <w:r w:rsidR="00CC0169">
        <w:rPr>
          <w:rFonts w:ascii="Times New Roman" w:hAnsi="Times New Roman" w:cs="Times New Roman"/>
          <w:sz w:val="24"/>
        </w:rPr>
        <w:t>e on its unity and cultural way</w:t>
      </w:r>
      <w:r w:rsidRPr="00565467">
        <w:rPr>
          <w:rFonts w:ascii="Times New Roman" w:hAnsi="Times New Roman" w:cs="Times New Roman"/>
          <w:sz w:val="24"/>
        </w:rPr>
        <w:t xml:space="preserve"> of life (Keith, 1998).</w:t>
      </w:r>
    </w:p>
    <w:p w:rsidR="00225B56" w:rsidRDefault="0010098A" w:rsidP="00F612CE">
      <w:pPr>
        <w:spacing w:line="480" w:lineRule="auto"/>
        <w:ind w:firstLine="720"/>
        <w:rPr>
          <w:rFonts w:ascii="Times New Roman" w:hAnsi="Times New Roman" w:cs="Times New Roman"/>
          <w:sz w:val="24"/>
        </w:rPr>
      </w:pPr>
      <w:r w:rsidRPr="00565467">
        <w:rPr>
          <w:rFonts w:ascii="Times New Roman" w:hAnsi="Times New Roman" w:cs="Times New Roman"/>
          <w:sz w:val="24"/>
        </w:rPr>
        <w:t>F</w:t>
      </w:r>
      <w:r w:rsidR="00F612CE">
        <w:rPr>
          <w:rFonts w:ascii="Times New Roman" w:hAnsi="Times New Roman" w:cs="Times New Roman"/>
          <w:sz w:val="24"/>
        </w:rPr>
        <w:t xml:space="preserve">oreign policy is an important aspect </w:t>
      </w:r>
      <w:r w:rsidRPr="00565467">
        <w:rPr>
          <w:rFonts w:ascii="Times New Roman" w:hAnsi="Times New Roman" w:cs="Times New Roman"/>
          <w:sz w:val="24"/>
        </w:rPr>
        <w:t xml:space="preserve">of the American culture. The political sphere of the </w:t>
      </w:r>
    </w:p>
    <w:p w:rsidR="00225B56" w:rsidRDefault="00225B56" w:rsidP="00225B56">
      <w:pPr>
        <w:spacing w:line="480" w:lineRule="auto"/>
        <w:rPr>
          <w:rFonts w:ascii="Times New Roman" w:hAnsi="Times New Roman" w:cs="Times New Roman"/>
          <w:sz w:val="24"/>
        </w:rPr>
      </w:pPr>
    </w:p>
    <w:p w:rsidR="00225B56" w:rsidRDefault="00225B56" w:rsidP="00225B56">
      <w:pPr>
        <w:spacing w:line="480" w:lineRule="auto"/>
        <w:rPr>
          <w:rFonts w:ascii="Times New Roman" w:hAnsi="Times New Roman" w:cs="Times New Roman"/>
          <w:sz w:val="24"/>
        </w:rPr>
      </w:pPr>
    </w:p>
    <w:p w:rsidR="0010098A" w:rsidRPr="00565467" w:rsidRDefault="0010098A" w:rsidP="00225B56">
      <w:pPr>
        <w:spacing w:line="480" w:lineRule="auto"/>
        <w:rPr>
          <w:rFonts w:ascii="Times New Roman" w:hAnsi="Times New Roman" w:cs="Times New Roman"/>
          <w:sz w:val="24"/>
        </w:rPr>
      </w:pPr>
      <w:r w:rsidRPr="00565467">
        <w:rPr>
          <w:rFonts w:ascii="Times New Roman" w:hAnsi="Times New Roman" w:cs="Times New Roman"/>
          <w:sz w:val="24"/>
        </w:rPr>
        <w:lastRenderedPageBreak/>
        <w:t xml:space="preserve">American government has a foreign policy as one of the largest sectors in its major decision making. The cultural change may have evolved or strengthened </w:t>
      </w:r>
      <w:bookmarkStart w:id="0" w:name="_GoBack"/>
      <w:bookmarkEnd w:id="0"/>
      <w:r w:rsidRPr="00565467">
        <w:rPr>
          <w:rFonts w:ascii="Times New Roman" w:hAnsi="Times New Roman" w:cs="Times New Roman"/>
          <w:sz w:val="24"/>
        </w:rPr>
        <w:t xml:space="preserve">from the Vietnamese war. The two presidents involved in the war, </w:t>
      </w:r>
      <w:r w:rsidR="00565467">
        <w:rPr>
          <w:rFonts w:ascii="Times New Roman" w:hAnsi="Times New Roman" w:cs="Times New Roman"/>
          <w:sz w:val="24"/>
        </w:rPr>
        <w:t>P</w:t>
      </w:r>
      <w:r w:rsidR="00565467" w:rsidRPr="00565467">
        <w:rPr>
          <w:rFonts w:ascii="Times New Roman" w:hAnsi="Times New Roman" w:cs="Times New Roman"/>
          <w:sz w:val="24"/>
        </w:rPr>
        <w:t>residents</w:t>
      </w:r>
      <w:r w:rsidRPr="00565467">
        <w:rPr>
          <w:rFonts w:ascii="Times New Roman" w:hAnsi="Times New Roman" w:cs="Times New Roman"/>
          <w:sz w:val="24"/>
        </w:rPr>
        <w:t xml:space="preserve"> Kennedy and Johnson, had choices of not engaging or withdrawing from the war, respectively. However, the two presidents portrayed their interest in foreign policy since it affected the American way of life, either economically or politically. There was much increase in funding, motivation, and push to ensure that communists never spread in </w:t>
      </w:r>
      <w:r w:rsidR="002C3365">
        <w:rPr>
          <w:rFonts w:ascii="Times New Roman" w:hAnsi="Times New Roman" w:cs="Times New Roman"/>
          <w:sz w:val="24"/>
        </w:rPr>
        <w:t>the S</w:t>
      </w:r>
      <w:r w:rsidRPr="00565467">
        <w:rPr>
          <w:rFonts w:ascii="Times New Roman" w:hAnsi="Times New Roman" w:cs="Times New Roman"/>
          <w:sz w:val="24"/>
        </w:rPr>
        <w:t xml:space="preserve">outhern </w:t>
      </w:r>
      <w:r w:rsidR="002C3365">
        <w:rPr>
          <w:rFonts w:ascii="Times New Roman" w:hAnsi="Times New Roman" w:cs="Times New Roman"/>
          <w:sz w:val="24"/>
        </w:rPr>
        <w:t>C</w:t>
      </w:r>
      <w:r w:rsidRPr="00565467">
        <w:rPr>
          <w:rFonts w:ascii="Times New Roman" w:hAnsi="Times New Roman" w:cs="Times New Roman"/>
          <w:sz w:val="24"/>
        </w:rPr>
        <w:t xml:space="preserve">hina. </w:t>
      </w:r>
      <w:r w:rsidR="002C3365">
        <w:rPr>
          <w:rFonts w:ascii="Times New Roman" w:hAnsi="Times New Roman" w:cs="Times New Roman"/>
          <w:sz w:val="24"/>
        </w:rPr>
        <w:t>Additionally, America</w:t>
      </w:r>
      <w:r w:rsidRPr="00565467">
        <w:rPr>
          <w:rFonts w:ascii="Times New Roman" w:hAnsi="Times New Roman" w:cs="Times New Roman"/>
          <w:sz w:val="24"/>
        </w:rPr>
        <w:t xml:space="preserve"> wanted to send a clear message to be pinpointed by other leaders who had the same intentions (Karnow, 1997). Until now, foreign policy in America is a crucial part of their cultural way of life. Engaging in outside matters ensures America is safe, thus ensuring that </w:t>
      </w:r>
      <w:r w:rsidR="002C3365">
        <w:rPr>
          <w:rFonts w:ascii="Times New Roman" w:hAnsi="Times New Roman" w:cs="Times New Roman"/>
          <w:sz w:val="24"/>
        </w:rPr>
        <w:t>“</w:t>
      </w:r>
      <w:r w:rsidRPr="00565467">
        <w:rPr>
          <w:rFonts w:ascii="Times New Roman" w:hAnsi="Times New Roman" w:cs="Times New Roman"/>
          <w:sz w:val="24"/>
        </w:rPr>
        <w:t>the wound</w:t>
      </w:r>
      <w:r w:rsidR="002C3365">
        <w:rPr>
          <w:rFonts w:ascii="Times New Roman" w:hAnsi="Times New Roman" w:cs="Times New Roman"/>
          <w:sz w:val="24"/>
        </w:rPr>
        <w:t>”</w:t>
      </w:r>
      <w:r w:rsidRPr="00565467">
        <w:rPr>
          <w:rFonts w:ascii="Times New Roman" w:hAnsi="Times New Roman" w:cs="Times New Roman"/>
          <w:sz w:val="24"/>
        </w:rPr>
        <w:t xml:space="preserve"> will not be open again, like in the Vietnamese war.</w:t>
      </w:r>
    </w:p>
    <w:p w:rsidR="00225B56" w:rsidRDefault="0010098A"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Public opinion is very prevalent in American culture today. Public opinion is grounded on liberty and democracy, which guides the way of life for the American people. Public discourse is essential in America since it signifies that the government's power rests in the hands of the people. The WWI and WWII were characterized with greater inhumanity, tricks and dictatorship. Many leaders did what they felt was appropriate to win the war. The citizens were never consulted or never knew what was really happening in the battlefield. The Vietnamese war was a paradigm shift in </w:t>
      </w:r>
      <w:r w:rsidR="004A4B62">
        <w:rPr>
          <w:rFonts w:ascii="Times New Roman" w:hAnsi="Times New Roman" w:cs="Times New Roman"/>
          <w:sz w:val="24"/>
        </w:rPr>
        <w:t xml:space="preserve">warfare-media-coverage and </w:t>
      </w:r>
      <w:proofErr w:type="gramStart"/>
      <w:r w:rsidR="004A4B62">
        <w:rPr>
          <w:rFonts w:ascii="Times New Roman" w:hAnsi="Times New Roman" w:cs="Times New Roman"/>
          <w:sz w:val="24"/>
        </w:rPr>
        <w:t>citizens</w:t>
      </w:r>
      <w:proofErr w:type="gramEnd"/>
      <w:r w:rsidR="004A4B62">
        <w:rPr>
          <w:rFonts w:ascii="Times New Roman" w:hAnsi="Times New Roman" w:cs="Times New Roman"/>
          <w:sz w:val="24"/>
        </w:rPr>
        <w:t xml:space="preserve"> involvement</w:t>
      </w:r>
      <w:r w:rsidRPr="00565467">
        <w:rPr>
          <w:rFonts w:ascii="Times New Roman" w:hAnsi="Times New Roman" w:cs="Times New Roman"/>
          <w:sz w:val="24"/>
        </w:rPr>
        <w:t>. The media played a significant role in depicting incidences of the war directly from the war field</w:t>
      </w:r>
      <w:r w:rsidR="00E814FD">
        <w:rPr>
          <w:rFonts w:ascii="Times New Roman" w:hAnsi="Times New Roman" w:cs="Times New Roman"/>
          <w:sz w:val="24"/>
        </w:rPr>
        <w:t>. Americans were able to see how</w:t>
      </w:r>
      <w:r w:rsidRPr="00565467">
        <w:rPr>
          <w:rFonts w:ascii="Times New Roman" w:hAnsi="Times New Roman" w:cs="Times New Roman"/>
          <w:sz w:val="24"/>
        </w:rPr>
        <w:t xml:space="preserve"> fellow Americans underwent unbearable challenges to fight for Americans' ideologies. The chemicals used in the war were targeted to the Vietnamese but most American soldiers added up being the collateral damage of their</w:t>
      </w:r>
      <w:r w:rsidR="00E814FD">
        <w:rPr>
          <w:rFonts w:ascii="Times New Roman" w:hAnsi="Times New Roman" w:cs="Times New Roman"/>
          <w:sz w:val="24"/>
        </w:rPr>
        <w:t xml:space="preserve"> own weapons. The war led to</w:t>
      </w:r>
      <w:r w:rsidRPr="00565467">
        <w:rPr>
          <w:rFonts w:ascii="Times New Roman" w:hAnsi="Times New Roman" w:cs="Times New Roman"/>
          <w:sz w:val="24"/>
        </w:rPr>
        <w:t xml:space="preserve"> deat</w:t>
      </w:r>
      <w:r w:rsidR="008271B2">
        <w:rPr>
          <w:rFonts w:ascii="Times New Roman" w:hAnsi="Times New Roman" w:cs="Times New Roman"/>
          <w:sz w:val="24"/>
        </w:rPr>
        <w:t>h of about 3 million people</w:t>
      </w:r>
      <w:r w:rsidRPr="00565467">
        <w:rPr>
          <w:rFonts w:ascii="Times New Roman" w:hAnsi="Times New Roman" w:cs="Times New Roman"/>
          <w:sz w:val="24"/>
        </w:rPr>
        <w:t xml:space="preserve"> with the inclusion of 58,000 American soldiers (Karnow, 1997). The American people started demonstrating and terming the war as a "mistake" these demonstrations formed </w:t>
      </w:r>
    </w:p>
    <w:p w:rsidR="00225B56" w:rsidRDefault="00225B56" w:rsidP="00225B56">
      <w:pPr>
        <w:spacing w:line="480" w:lineRule="auto"/>
        <w:rPr>
          <w:rFonts w:ascii="Times New Roman" w:hAnsi="Times New Roman" w:cs="Times New Roman"/>
          <w:sz w:val="24"/>
        </w:rPr>
      </w:pPr>
    </w:p>
    <w:p w:rsidR="00225B56" w:rsidRDefault="00225B56" w:rsidP="00225B56">
      <w:pPr>
        <w:spacing w:line="480" w:lineRule="auto"/>
        <w:rPr>
          <w:rFonts w:ascii="Times New Roman" w:hAnsi="Times New Roman" w:cs="Times New Roman"/>
          <w:sz w:val="24"/>
        </w:rPr>
      </w:pPr>
    </w:p>
    <w:p w:rsidR="0010098A" w:rsidRPr="00565467" w:rsidRDefault="0010098A" w:rsidP="00225B56">
      <w:pPr>
        <w:spacing w:line="480" w:lineRule="auto"/>
        <w:rPr>
          <w:rFonts w:ascii="Times New Roman" w:hAnsi="Times New Roman" w:cs="Times New Roman"/>
          <w:sz w:val="24"/>
        </w:rPr>
      </w:pPr>
      <w:r w:rsidRPr="00565467">
        <w:rPr>
          <w:rFonts w:ascii="Times New Roman" w:hAnsi="Times New Roman" w:cs="Times New Roman"/>
          <w:sz w:val="24"/>
        </w:rPr>
        <w:lastRenderedPageBreak/>
        <w:t xml:space="preserve">some of the causes for America's withdrawal from the war. Today, the government has to consider </w:t>
      </w:r>
      <w:r w:rsidR="00EC0D40">
        <w:rPr>
          <w:rFonts w:ascii="Times New Roman" w:hAnsi="Times New Roman" w:cs="Times New Roman"/>
          <w:sz w:val="24"/>
        </w:rPr>
        <w:t>“</w:t>
      </w:r>
      <w:r w:rsidRPr="00565467">
        <w:rPr>
          <w:rFonts w:ascii="Times New Roman" w:hAnsi="Times New Roman" w:cs="Times New Roman"/>
          <w:sz w:val="24"/>
        </w:rPr>
        <w:t>the voice</w:t>
      </w:r>
      <w:r w:rsidR="00EC0D40">
        <w:rPr>
          <w:rFonts w:ascii="Times New Roman" w:hAnsi="Times New Roman" w:cs="Times New Roman"/>
          <w:sz w:val="24"/>
        </w:rPr>
        <w:t>”</w:t>
      </w:r>
      <w:r w:rsidRPr="00565467">
        <w:rPr>
          <w:rFonts w:ascii="Times New Roman" w:hAnsi="Times New Roman" w:cs="Times New Roman"/>
          <w:sz w:val="24"/>
        </w:rPr>
        <w:t xml:space="preserve"> of American people before engaging in such a massive conflict. The public opinion thus creates the voice of the people, which makes them feel appreciated and patriotic for the American regime (Keith, 1998).</w:t>
      </w:r>
    </w:p>
    <w:p w:rsidR="0010098A" w:rsidRPr="00565467" w:rsidRDefault="0010098A"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Beattie cites several cultural sites from the post-Vietnamese era, which have never been approved. In contrast, the Vietnamese were approved and now shapes the history of American political and cultural perseverance to exte</w:t>
      </w:r>
      <w:r w:rsidR="00EC0D40">
        <w:rPr>
          <w:rFonts w:ascii="Times New Roman" w:hAnsi="Times New Roman" w:cs="Times New Roman"/>
          <w:sz w:val="24"/>
        </w:rPr>
        <w:t>rnal forces. History is a treasured</w:t>
      </w:r>
      <w:r w:rsidRPr="00565467">
        <w:rPr>
          <w:rFonts w:ascii="Times New Roman" w:hAnsi="Times New Roman" w:cs="Times New Roman"/>
          <w:sz w:val="24"/>
        </w:rPr>
        <w:t xml:space="preserve"> thing in American culture (Keith, 1998). The American civilization is based on a continuous history of faults which guides their recent actions. Vietnamese war shaped the American and future prospects on such an engagement. Some of the memorial sites have been destroyed depicting pain they cause to the living, while others promoted to always be a landmark for the losses and successes America achieved. America has worked to erect several </w:t>
      </w:r>
      <w:r w:rsidR="00C05E22">
        <w:rPr>
          <w:rFonts w:ascii="Times New Roman" w:hAnsi="Times New Roman" w:cs="Times New Roman"/>
          <w:sz w:val="24"/>
        </w:rPr>
        <w:t xml:space="preserve">Vietnamese war </w:t>
      </w:r>
      <w:r w:rsidRPr="00565467">
        <w:rPr>
          <w:rFonts w:ascii="Times New Roman" w:hAnsi="Times New Roman" w:cs="Times New Roman"/>
          <w:sz w:val="24"/>
        </w:rPr>
        <w:t xml:space="preserve">memorial sites all across the country, which brings together politicians, historians, veterans, and their families for a common dialogue. </w:t>
      </w:r>
      <w:proofErr w:type="spellStart"/>
      <w:r w:rsidRPr="00565467">
        <w:rPr>
          <w:rFonts w:ascii="Times New Roman" w:hAnsi="Times New Roman" w:cs="Times New Roman"/>
          <w:sz w:val="24"/>
        </w:rPr>
        <w:t>Keat</w:t>
      </w:r>
      <w:r w:rsidR="00C05E22">
        <w:rPr>
          <w:rFonts w:ascii="Times New Roman" w:hAnsi="Times New Roman" w:cs="Times New Roman"/>
          <w:sz w:val="24"/>
        </w:rPr>
        <w:t>tie</w:t>
      </w:r>
      <w:proofErr w:type="spellEnd"/>
      <w:r w:rsidR="00C05E22">
        <w:rPr>
          <w:rFonts w:ascii="Times New Roman" w:hAnsi="Times New Roman" w:cs="Times New Roman"/>
          <w:sz w:val="24"/>
        </w:rPr>
        <w:t xml:space="preserve"> cites the contours that memorial s</w:t>
      </w:r>
      <w:r w:rsidR="00012653">
        <w:rPr>
          <w:rFonts w:ascii="Times New Roman" w:hAnsi="Times New Roman" w:cs="Times New Roman"/>
          <w:sz w:val="24"/>
        </w:rPr>
        <w:t>ites have buried, which every American relates</w:t>
      </w:r>
      <w:r w:rsidR="00993217">
        <w:rPr>
          <w:rFonts w:ascii="Times New Roman" w:hAnsi="Times New Roman" w:cs="Times New Roman"/>
          <w:sz w:val="24"/>
        </w:rPr>
        <w:t xml:space="preserve"> to</w:t>
      </w:r>
      <w:r w:rsidR="00012653">
        <w:rPr>
          <w:rFonts w:ascii="Times New Roman" w:hAnsi="Times New Roman" w:cs="Times New Roman"/>
          <w:sz w:val="24"/>
        </w:rPr>
        <w:t xml:space="preserve"> and</w:t>
      </w:r>
      <w:r w:rsidRPr="00565467">
        <w:rPr>
          <w:rFonts w:ascii="Times New Roman" w:hAnsi="Times New Roman" w:cs="Times New Roman"/>
          <w:sz w:val="24"/>
        </w:rPr>
        <w:t xml:space="preserve"> </w:t>
      </w:r>
      <w:r w:rsidR="00993217">
        <w:rPr>
          <w:rFonts w:ascii="Times New Roman" w:hAnsi="Times New Roman" w:cs="Times New Roman"/>
          <w:sz w:val="24"/>
        </w:rPr>
        <w:t xml:space="preserve">which </w:t>
      </w:r>
      <w:r w:rsidRPr="00565467">
        <w:rPr>
          <w:rFonts w:ascii="Times New Roman" w:hAnsi="Times New Roman" w:cs="Times New Roman"/>
          <w:sz w:val="24"/>
        </w:rPr>
        <w:t>works to ensure patriotism.</w:t>
      </w:r>
    </w:p>
    <w:p w:rsidR="0010098A" w:rsidRPr="00565467" w:rsidRDefault="0010098A"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The Vietnamese war used various weaponry and tactics from both sides (Karnow, 1997). Beattie cites uses of sophisticated warfare aimed at the total destruction of both sides. However, American soldiers suffered a great deal of mental and physical destruction. Most of the veterans suffer from post-traumatic stress disorder PTSD. These veterans were assisted using therapy. Assistive therapy becomes a way of addressing both the physical and mental challenges for veterans in America </w:t>
      </w:r>
      <w:r w:rsidR="00A3632E">
        <w:rPr>
          <w:rFonts w:ascii="Times New Roman" w:hAnsi="Times New Roman" w:cs="Times New Roman"/>
          <w:sz w:val="24"/>
        </w:rPr>
        <w:t xml:space="preserve">for a higher goal of human </w:t>
      </w:r>
      <w:r w:rsidR="00B00B6C">
        <w:rPr>
          <w:rFonts w:ascii="Times New Roman" w:hAnsi="Times New Roman" w:cs="Times New Roman"/>
          <w:sz w:val="24"/>
        </w:rPr>
        <w:t xml:space="preserve">wellness </w:t>
      </w:r>
      <w:r w:rsidRPr="00565467">
        <w:rPr>
          <w:rFonts w:ascii="Times New Roman" w:hAnsi="Times New Roman" w:cs="Times New Roman"/>
          <w:sz w:val="24"/>
        </w:rPr>
        <w:t xml:space="preserve">(Keith, 1998). Today therapy is very prevalent in the United States, where several people with both physical and mental problems get better treatment. </w:t>
      </w:r>
    </w:p>
    <w:p w:rsidR="00225B56" w:rsidRDefault="00225B56" w:rsidP="00565467">
      <w:pPr>
        <w:spacing w:line="480" w:lineRule="auto"/>
        <w:ind w:firstLine="720"/>
        <w:rPr>
          <w:rFonts w:ascii="Times New Roman" w:hAnsi="Times New Roman" w:cs="Times New Roman"/>
          <w:sz w:val="24"/>
        </w:rPr>
      </w:pPr>
    </w:p>
    <w:p w:rsidR="00225B56" w:rsidRDefault="00225B56" w:rsidP="00565467">
      <w:pPr>
        <w:spacing w:line="480" w:lineRule="auto"/>
        <w:ind w:firstLine="720"/>
        <w:rPr>
          <w:rFonts w:ascii="Times New Roman" w:hAnsi="Times New Roman" w:cs="Times New Roman"/>
          <w:sz w:val="24"/>
        </w:rPr>
      </w:pPr>
    </w:p>
    <w:p w:rsidR="00225B56" w:rsidRDefault="00225B56" w:rsidP="00565467">
      <w:pPr>
        <w:spacing w:line="480" w:lineRule="auto"/>
        <w:ind w:firstLine="720"/>
        <w:rPr>
          <w:rFonts w:ascii="Times New Roman" w:hAnsi="Times New Roman" w:cs="Times New Roman"/>
          <w:sz w:val="24"/>
        </w:rPr>
      </w:pPr>
    </w:p>
    <w:p w:rsidR="0010098A" w:rsidRPr="00565467" w:rsidRDefault="0010098A" w:rsidP="00225B56">
      <w:pPr>
        <w:spacing w:line="480" w:lineRule="auto"/>
        <w:ind w:firstLine="720"/>
        <w:rPr>
          <w:rFonts w:ascii="Times New Roman" w:hAnsi="Times New Roman" w:cs="Times New Roman"/>
          <w:sz w:val="24"/>
        </w:rPr>
      </w:pPr>
      <w:r w:rsidRPr="00565467">
        <w:rPr>
          <w:rFonts w:ascii="Times New Roman" w:hAnsi="Times New Roman" w:cs="Times New Roman"/>
          <w:sz w:val="24"/>
        </w:rPr>
        <w:lastRenderedPageBreak/>
        <w:t>The escalation of the Vietnamese war led to the in</w:t>
      </w:r>
      <w:r w:rsidR="00225B56">
        <w:rPr>
          <w:rFonts w:ascii="Times New Roman" w:hAnsi="Times New Roman" w:cs="Times New Roman"/>
          <w:sz w:val="24"/>
        </w:rPr>
        <w:t xml:space="preserve">itiation of an operation called </w:t>
      </w:r>
      <w:r w:rsidRPr="00565467">
        <w:rPr>
          <w:rFonts w:ascii="Times New Roman" w:hAnsi="Times New Roman" w:cs="Times New Roman"/>
          <w:sz w:val="24"/>
        </w:rPr>
        <w:t>"Americanization of the war" by President Johnson. The move led to deployment of nearly 400,000 us troops, which was a large number of military officers in a foreign land.  The Americans dropped over 20,000,000 of Agent Orange and napalm chemical weapons were brutal, shocking, and indiscriminate towards the Vietnamese people as they caused great destructions in the land (Karnow, 1997). There was also, the use of air artillery by the American troops where some American soldiers were used as baits to draw out the enemy, and also escalation; Ho Chi Minh ordered change in tactics for the Vietnamese soldiers terming unequal odds with Americans and adopted Guerilla tactic where they would pick battles they would win and used booby traps, mines, artillery shells, grenades and wearing no uniforms. The war thus led to a huge focus on America's success in the war by the American people. From this description, the theme of unity is depicted, which was cemented even further when America lost and had to withdraw its soldiers from Vietnam. Fighting together and crying together as the wounded veterans returned home.</w:t>
      </w:r>
    </w:p>
    <w:p w:rsidR="0010098A" w:rsidRPr="00565467" w:rsidRDefault="0010098A"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In conclusion, </w:t>
      </w:r>
      <w:r w:rsidR="003C2816">
        <w:rPr>
          <w:rFonts w:ascii="Times New Roman" w:hAnsi="Times New Roman" w:cs="Times New Roman"/>
          <w:sz w:val="24"/>
        </w:rPr>
        <w:t>“The Scar that B</w:t>
      </w:r>
      <w:r w:rsidRPr="00565467">
        <w:rPr>
          <w:rFonts w:ascii="Times New Roman" w:hAnsi="Times New Roman" w:cs="Times New Roman"/>
          <w:sz w:val="24"/>
        </w:rPr>
        <w:t>inds</w:t>
      </w:r>
      <w:r w:rsidR="003C2816">
        <w:rPr>
          <w:rFonts w:ascii="Times New Roman" w:hAnsi="Times New Roman" w:cs="Times New Roman"/>
          <w:sz w:val="24"/>
        </w:rPr>
        <w:t>”</w:t>
      </w:r>
      <w:r w:rsidRPr="00565467">
        <w:rPr>
          <w:rFonts w:ascii="Times New Roman" w:hAnsi="Times New Roman" w:cs="Times New Roman"/>
          <w:sz w:val="24"/>
        </w:rPr>
        <w:t xml:space="preserve"> depicts unity ensured by the Vietnamese war and impacts on the American culture. Americans learned that it was necessary to engage in foreign policies and stand strong to spread their ideologies. Although there were many wounded physically and mentally, everyone worked hard to ensure that their voices were heard and their homes prepared to incorporate their increased challenges</w:t>
      </w:r>
      <w:r w:rsidR="0082578C">
        <w:rPr>
          <w:rFonts w:ascii="Times New Roman" w:hAnsi="Times New Roman" w:cs="Times New Roman"/>
          <w:sz w:val="24"/>
        </w:rPr>
        <w:t xml:space="preserve"> and ensure future prosperity</w:t>
      </w:r>
      <w:r w:rsidRPr="00565467">
        <w:rPr>
          <w:rFonts w:ascii="Times New Roman" w:hAnsi="Times New Roman" w:cs="Times New Roman"/>
          <w:sz w:val="24"/>
        </w:rPr>
        <w:t xml:space="preserve"> (Keith, 1998). After the war, Americans worked hard to ensure that the veterans were taken care of and that they had a safe place to call home. The war thus enhanced America's culture, and although much pain permits, it created more unity than breakages in the United States' culture.</w:t>
      </w:r>
    </w:p>
    <w:p w:rsidR="00565467" w:rsidRDefault="00565467" w:rsidP="00565467">
      <w:pPr>
        <w:spacing w:line="480" w:lineRule="auto"/>
        <w:rPr>
          <w:rFonts w:ascii="Times New Roman" w:hAnsi="Times New Roman" w:cs="Times New Roman"/>
          <w:sz w:val="24"/>
        </w:rPr>
      </w:pPr>
    </w:p>
    <w:p w:rsidR="00565467" w:rsidRDefault="00565467" w:rsidP="00565467">
      <w:pPr>
        <w:spacing w:line="480" w:lineRule="auto"/>
        <w:rPr>
          <w:rFonts w:ascii="Times New Roman" w:hAnsi="Times New Roman" w:cs="Times New Roman"/>
          <w:sz w:val="24"/>
        </w:rPr>
      </w:pPr>
    </w:p>
    <w:p w:rsidR="00565467" w:rsidRDefault="00565467" w:rsidP="00565467">
      <w:pPr>
        <w:spacing w:line="480" w:lineRule="auto"/>
        <w:rPr>
          <w:rFonts w:ascii="Times New Roman" w:hAnsi="Times New Roman" w:cs="Times New Roman"/>
          <w:sz w:val="24"/>
        </w:rPr>
      </w:pPr>
    </w:p>
    <w:p w:rsidR="00565467" w:rsidRDefault="00565467" w:rsidP="00565467">
      <w:pPr>
        <w:spacing w:line="480" w:lineRule="auto"/>
        <w:rPr>
          <w:rFonts w:ascii="Times New Roman" w:hAnsi="Times New Roman" w:cs="Times New Roman"/>
          <w:sz w:val="24"/>
        </w:rPr>
      </w:pPr>
    </w:p>
    <w:p w:rsidR="0010098A" w:rsidRPr="00565467" w:rsidRDefault="0010098A" w:rsidP="00565467">
      <w:pPr>
        <w:spacing w:line="480" w:lineRule="auto"/>
        <w:jc w:val="center"/>
        <w:rPr>
          <w:rFonts w:ascii="Times New Roman" w:hAnsi="Times New Roman" w:cs="Times New Roman"/>
          <w:sz w:val="24"/>
        </w:rPr>
      </w:pPr>
      <w:r w:rsidRPr="00565467">
        <w:rPr>
          <w:rFonts w:ascii="Times New Roman" w:hAnsi="Times New Roman" w:cs="Times New Roman"/>
          <w:sz w:val="24"/>
        </w:rPr>
        <w:t>References</w:t>
      </w:r>
    </w:p>
    <w:p w:rsidR="0010098A" w:rsidRPr="00565467" w:rsidRDefault="0010098A" w:rsidP="00565467">
      <w:pPr>
        <w:spacing w:line="480" w:lineRule="auto"/>
        <w:rPr>
          <w:rFonts w:ascii="Times New Roman" w:hAnsi="Times New Roman" w:cs="Times New Roman"/>
          <w:sz w:val="24"/>
        </w:rPr>
      </w:pPr>
      <w:r w:rsidRPr="00565467">
        <w:rPr>
          <w:rFonts w:ascii="Times New Roman" w:hAnsi="Times New Roman" w:cs="Times New Roman"/>
          <w:sz w:val="24"/>
        </w:rPr>
        <w:t xml:space="preserve">Keith Beattie (1998). The Scar That Binds: American Culture and the Vietnam War (New York: New </w:t>
      </w:r>
      <w:r w:rsidR="000E157B">
        <w:rPr>
          <w:rFonts w:ascii="Times New Roman" w:hAnsi="Times New Roman" w:cs="Times New Roman"/>
          <w:sz w:val="24"/>
        </w:rPr>
        <w:tab/>
      </w:r>
      <w:r w:rsidRPr="00565467">
        <w:rPr>
          <w:rFonts w:ascii="Times New Roman" w:hAnsi="Times New Roman" w:cs="Times New Roman"/>
          <w:sz w:val="24"/>
        </w:rPr>
        <w:t>York University Press.</w:t>
      </w:r>
    </w:p>
    <w:p w:rsidR="0010098A" w:rsidRPr="00565467" w:rsidRDefault="0010098A" w:rsidP="00565467">
      <w:pPr>
        <w:spacing w:line="480" w:lineRule="auto"/>
        <w:rPr>
          <w:rFonts w:ascii="Times New Roman" w:hAnsi="Times New Roman" w:cs="Times New Roman"/>
          <w:sz w:val="24"/>
        </w:rPr>
      </w:pPr>
      <w:r w:rsidRPr="00565467">
        <w:rPr>
          <w:rFonts w:ascii="Times New Roman" w:hAnsi="Times New Roman" w:cs="Times New Roman"/>
          <w:sz w:val="24"/>
        </w:rPr>
        <w:t>Karnow, Stanley (1997). Vietnam: A History. (New York: Penguin Books).</w:t>
      </w:r>
    </w:p>
    <w:p w:rsidR="0076005E" w:rsidRPr="00565467" w:rsidRDefault="0076005E" w:rsidP="00565467">
      <w:pPr>
        <w:spacing w:line="480" w:lineRule="auto"/>
        <w:rPr>
          <w:rFonts w:ascii="Times New Roman" w:hAnsi="Times New Roman" w:cs="Times New Roman"/>
          <w:sz w:val="24"/>
        </w:rPr>
      </w:pPr>
    </w:p>
    <w:sectPr w:rsidR="0076005E" w:rsidRPr="00565467" w:rsidSect="00976D25">
      <w:headerReference w:type="default" r:id="rId7"/>
      <w:headerReference w:type="first" r:id="rId8"/>
      <w:pgSz w:w="12960" w:h="17136"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CA3" w:rsidRDefault="00253CA3" w:rsidP="001A727B">
      <w:pPr>
        <w:spacing w:after="0" w:line="240" w:lineRule="auto"/>
      </w:pPr>
      <w:r>
        <w:separator/>
      </w:r>
    </w:p>
  </w:endnote>
  <w:endnote w:type="continuationSeparator" w:id="0">
    <w:p w:rsidR="00253CA3" w:rsidRDefault="00253CA3" w:rsidP="001A7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CA3" w:rsidRDefault="00253CA3" w:rsidP="001A727B">
      <w:pPr>
        <w:spacing w:after="0" w:line="240" w:lineRule="auto"/>
      </w:pPr>
      <w:r>
        <w:separator/>
      </w:r>
    </w:p>
  </w:footnote>
  <w:footnote w:type="continuationSeparator" w:id="0">
    <w:p w:rsidR="00253CA3" w:rsidRDefault="00253CA3" w:rsidP="001A7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9631299"/>
      <w:docPartObj>
        <w:docPartGallery w:val="Page Numbers (Top of Page)"/>
        <w:docPartUnique/>
      </w:docPartObj>
    </w:sdtPr>
    <w:sdtEndPr>
      <w:rPr>
        <w:noProof/>
      </w:rPr>
    </w:sdtEndPr>
    <w:sdtContent>
      <w:p w:rsidR="00565467" w:rsidRPr="00726E93" w:rsidRDefault="00726E93" w:rsidP="00726E93">
        <w:pPr>
          <w:pStyle w:val="Header"/>
          <w:rPr>
            <w:rFonts w:ascii="Times New Roman" w:hAnsi="Times New Roman" w:cs="Times New Roman"/>
            <w:sz w:val="24"/>
            <w:szCs w:val="24"/>
          </w:rPr>
        </w:pPr>
        <w:r w:rsidRPr="00726E93">
          <w:rPr>
            <w:rFonts w:ascii="Times New Roman" w:hAnsi="Times New Roman" w:cs="Times New Roman"/>
            <w:sz w:val="24"/>
            <w:szCs w:val="24"/>
          </w:rPr>
          <w:t>THE SCAR THAT BINDS</w:t>
        </w:r>
        <w:r>
          <w:rPr>
            <w:rFonts w:ascii="Times New Roman" w:hAnsi="Times New Roman" w:cs="Times New Roman"/>
            <w:sz w:val="24"/>
            <w:szCs w:val="24"/>
          </w:rPr>
          <w:t xml:space="preserve">                                                                                               </w:t>
        </w:r>
        <w:r w:rsidR="00976D25">
          <w:rPr>
            <w:rFonts w:ascii="Times New Roman" w:hAnsi="Times New Roman" w:cs="Times New Roman"/>
            <w:sz w:val="24"/>
            <w:szCs w:val="24"/>
          </w:rPr>
          <w:t xml:space="preserve">                          </w:t>
        </w:r>
        <w:r>
          <w:rPr>
            <w:rFonts w:ascii="Times New Roman" w:hAnsi="Times New Roman" w:cs="Times New Roman"/>
            <w:sz w:val="24"/>
            <w:szCs w:val="24"/>
          </w:rPr>
          <w:t xml:space="preserve"> </w:t>
        </w:r>
        <w:r w:rsidR="00565467" w:rsidRPr="00726E93">
          <w:rPr>
            <w:rFonts w:ascii="Times New Roman" w:hAnsi="Times New Roman" w:cs="Times New Roman"/>
            <w:sz w:val="24"/>
            <w:szCs w:val="24"/>
          </w:rPr>
          <w:fldChar w:fldCharType="begin"/>
        </w:r>
        <w:r w:rsidR="00565467" w:rsidRPr="00726E93">
          <w:rPr>
            <w:rFonts w:ascii="Times New Roman" w:hAnsi="Times New Roman" w:cs="Times New Roman"/>
            <w:sz w:val="24"/>
            <w:szCs w:val="24"/>
          </w:rPr>
          <w:instrText xml:space="preserve"> PAGE   \* MERGEFORMAT </w:instrText>
        </w:r>
        <w:r w:rsidR="00565467" w:rsidRPr="00726E93">
          <w:rPr>
            <w:rFonts w:ascii="Times New Roman" w:hAnsi="Times New Roman" w:cs="Times New Roman"/>
            <w:sz w:val="24"/>
            <w:szCs w:val="24"/>
          </w:rPr>
          <w:fldChar w:fldCharType="separate"/>
        </w:r>
        <w:r w:rsidR="00976D25">
          <w:rPr>
            <w:rFonts w:ascii="Times New Roman" w:hAnsi="Times New Roman" w:cs="Times New Roman"/>
            <w:noProof/>
            <w:sz w:val="24"/>
            <w:szCs w:val="24"/>
          </w:rPr>
          <w:t>6</w:t>
        </w:r>
        <w:r w:rsidR="00565467" w:rsidRPr="00726E93">
          <w:rPr>
            <w:rFonts w:ascii="Times New Roman" w:hAnsi="Times New Roman" w:cs="Times New Roman"/>
            <w:noProof/>
            <w:sz w:val="24"/>
            <w:szCs w:val="24"/>
          </w:rPr>
          <w:fldChar w:fldCharType="end"/>
        </w:r>
      </w:p>
    </w:sdtContent>
  </w:sdt>
  <w:p w:rsidR="00565467" w:rsidRPr="00565467" w:rsidRDefault="00565467">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D25" w:rsidRPr="00976D25" w:rsidRDefault="00976D25" w:rsidP="00976D25">
    <w:pPr>
      <w:pStyle w:val="Header"/>
      <w:rPr>
        <w:rFonts w:ascii="Times New Roman" w:hAnsi="Times New Roman" w:cs="Times New Roman"/>
        <w:sz w:val="24"/>
        <w:szCs w:val="24"/>
      </w:rPr>
    </w:pPr>
    <w:r w:rsidRPr="00976D25">
      <w:rPr>
        <w:rFonts w:ascii="Times New Roman" w:hAnsi="Times New Roman" w:cs="Times New Roman"/>
        <w:sz w:val="24"/>
        <w:szCs w:val="24"/>
      </w:rPr>
      <w:t>Running head: THE SCARS THAT BINDS</w:t>
    </w:r>
    <w:sdt>
      <w:sdtPr>
        <w:rPr>
          <w:rFonts w:ascii="Times New Roman" w:hAnsi="Times New Roman" w:cs="Times New Roman"/>
          <w:sz w:val="24"/>
          <w:szCs w:val="24"/>
        </w:rPr>
        <w:id w:val="28547680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76D25">
          <w:rPr>
            <w:rFonts w:ascii="Times New Roman" w:hAnsi="Times New Roman" w:cs="Times New Roman"/>
            <w:sz w:val="24"/>
            <w:szCs w:val="24"/>
          </w:rPr>
          <w:fldChar w:fldCharType="begin"/>
        </w:r>
        <w:r w:rsidRPr="00976D25">
          <w:rPr>
            <w:rFonts w:ascii="Times New Roman" w:hAnsi="Times New Roman" w:cs="Times New Roman"/>
            <w:sz w:val="24"/>
            <w:szCs w:val="24"/>
          </w:rPr>
          <w:instrText xml:space="preserve"> PAGE   \* MERGEFORMAT </w:instrText>
        </w:r>
        <w:r w:rsidRPr="00976D25">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6D25">
          <w:rPr>
            <w:rFonts w:ascii="Times New Roman" w:hAnsi="Times New Roman" w:cs="Times New Roman"/>
            <w:noProof/>
            <w:sz w:val="24"/>
            <w:szCs w:val="24"/>
          </w:rPr>
          <w:fldChar w:fldCharType="end"/>
        </w:r>
      </w:sdtContent>
    </w:sdt>
  </w:p>
  <w:p w:rsidR="008B12FE" w:rsidRDefault="00976D25">
    <w:pPr>
      <w:pStyle w:val="Header"/>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04862"/>
    <w:multiLevelType w:val="hybridMultilevel"/>
    <w:tmpl w:val="4DBC7DB0"/>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791AFE"/>
    <w:multiLevelType w:val="hybridMultilevel"/>
    <w:tmpl w:val="62E08A4E"/>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2E24884"/>
    <w:multiLevelType w:val="hybridMultilevel"/>
    <w:tmpl w:val="69FA0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7570C37"/>
    <w:multiLevelType w:val="hybridMultilevel"/>
    <w:tmpl w:val="95F8DE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1D4E64"/>
    <w:multiLevelType w:val="hybridMultilevel"/>
    <w:tmpl w:val="3D60076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E71F1F"/>
    <w:multiLevelType w:val="hybridMultilevel"/>
    <w:tmpl w:val="589CC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91F1FCC"/>
    <w:multiLevelType w:val="hybridMultilevel"/>
    <w:tmpl w:val="38381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579644A"/>
    <w:multiLevelType w:val="hybridMultilevel"/>
    <w:tmpl w:val="57B40FC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875FE0"/>
    <w:multiLevelType w:val="hybridMultilevel"/>
    <w:tmpl w:val="E7625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4"/>
  </w:num>
  <w:num w:numId="5">
    <w:abstractNumId w:val="1"/>
  </w:num>
  <w:num w:numId="6">
    <w:abstractNumId w:val="3"/>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DF8"/>
    <w:rsid w:val="00000426"/>
    <w:rsid w:val="00000F8C"/>
    <w:rsid w:val="00002156"/>
    <w:rsid w:val="00003B7D"/>
    <w:rsid w:val="000047BB"/>
    <w:rsid w:val="00004F15"/>
    <w:rsid w:val="000063D5"/>
    <w:rsid w:val="00006592"/>
    <w:rsid w:val="000072A4"/>
    <w:rsid w:val="000078CC"/>
    <w:rsid w:val="00010143"/>
    <w:rsid w:val="00011302"/>
    <w:rsid w:val="0001134E"/>
    <w:rsid w:val="0001255D"/>
    <w:rsid w:val="00012653"/>
    <w:rsid w:val="00012764"/>
    <w:rsid w:val="00012C46"/>
    <w:rsid w:val="00013604"/>
    <w:rsid w:val="00013891"/>
    <w:rsid w:val="000146DE"/>
    <w:rsid w:val="00015FFB"/>
    <w:rsid w:val="00017A2F"/>
    <w:rsid w:val="00020611"/>
    <w:rsid w:val="00021641"/>
    <w:rsid w:val="00022235"/>
    <w:rsid w:val="00022A2A"/>
    <w:rsid w:val="00022E67"/>
    <w:rsid w:val="00023283"/>
    <w:rsid w:val="00023455"/>
    <w:rsid w:val="00023A53"/>
    <w:rsid w:val="0002415C"/>
    <w:rsid w:val="000244D7"/>
    <w:rsid w:val="000246D0"/>
    <w:rsid w:val="0002520D"/>
    <w:rsid w:val="000252C6"/>
    <w:rsid w:val="00025D42"/>
    <w:rsid w:val="00026912"/>
    <w:rsid w:val="0002773C"/>
    <w:rsid w:val="000305FC"/>
    <w:rsid w:val="000306C9"/>
    <w:rsid w:val="00033994"/>
    <w:rsid w:val="00033E2C"/>
    <w:rsid w:val="0003519E"/>
    <w:rsid w:val="00035CAD"/>
    <w:rsid w:val="00035EFA"/>
    <w:rsid w:val="000365C8"/>
    <w:rsid w:val="000373A8"/>
    <w:rsid w:val="000414B8"/>
    <w:rsid w:val="00041B42"/>
    <w:rsid w:val="00042E12"/>
    <w:rsid w:val="000434B9"/>
    <w:rsid w:val="00043CAE"/>
    <w:rsid w:val="00043EFA"/>
    <w:rsid w:val="000447DA"/>
    <w:rsid w:val="00044A61"/>
    <w:rsid w:val="00044AE6"/>
    <w:rsid w:val="00045ACF"/>
    <w:rsid w:val="00047B7E"/>
    <w:rsid w:val="0005010C"/>
    <w:rsid w:val="000514BE"/>
    <w:rsid w:val="00051E85"/>
    <w:rsid w:val="00051FFE"/>
    <w:rsid w:val="00052706"/>
    <w:rsid w:val="0005322A"/>
    <w:rsid w:val="00054FB6"/>
    <w:rsid w:val="00060953"/>
    <w:rsid w:val="0006298F"/>
    <w:rsid w:val="0006335D"/>
    <w:rsid w:val="000639DD"/>
    <w:rsid w:val="00063A30"/>
    <w:rsid w:val="00063BD5"/>
    <w:rsid w:val="00064137"/>
    <w:rsid w:val="00064E44"/>
    <w:rsid w:val="00064FA9"/>
    <w:rsid w:val="00065951"/>
    <w:rsid w:val="00065C8E"/>
    <w:rsid w:val="00066CB4"/>
    <w:rsid w:val="00067B36"/>
    <w:rsid w:val="00067FB3"/>
    <w:rsid w:val="000711EE"/>
    <w:rsid w:val="00071272"/>
    <w:rsid w:val="000717DF"/>
    <w:rsid w:val="00071CFE"/>
    <w:rsid w:val="00071F3A"/>
    <w:rsid w:val="0007214D"/>
    <w:rsid w:val="00072E40"/>
    <w:rsid w:val="000737DC"/>
    <w:rsid w:val="00073FAD"/>
    <w:rsid w:val="0007455C"/>
    <w:rsid w:val="00074F2F"/>
    <w:rsid w:val="00074FFB"/>
    <w:rsid w:val="00075ECB"/>
    <w:rsid w:val="000760AE"/>
    <w:rsid w:val="00076AC4"/>
    <w:rsid w:val="00076E8E"/>
    <w:rsid w:val="00080689"/>
    <w:rsid w:val="00081AAA"/>
    <w:rsid w:val="000822F8"/>
    <w:rsid w:val="0008254E"/>
    <w:rsid w:val="00082662"/>
    <w:rsid w:val="00082FD4"/>
    <w:rsid w:val="00083156"/>
    <w:rsid w:val="00083409"/>
    <w:rsid w:val="000839AB"/>
    <w:rsid w:val="00084A81"/>
    <w:rsid w:val="00085904"/>
    <w:rsid w:val="00087219"/>
    <w:rsid w:val="0008759E"/>
    <w:rsid w:val="0009075A"/>
    <w:rsid w:val="00090DAF"/>
    <w:rsid w:val="00091A3E"/>
    <w:rsid w:val="00092392"/>
    <w:rsid w:val="000923DB"/>
    <w:rsid w:val="000924E8"/>
    <w:rsid w:val="000939D8"/>
    <w:rsid w:val="00093BC0"/>
    <w:rsid w:val="0009420B"/>
    <w:rsid w:val="00094661"/>
    <w:rsid w:val="00094C0E"/>
    <w:rsid w:val="000956F3"/>
    <w:rsid w:val="00096F81"/>
    <w:rsid w:val="000A0269"/>
    <w:rsid w:val="000A04DE"/>
    <w:rsid w:val="000A100F"/>
    <w:rsid w:val="000A2947"/>
    <w:rsid w:val="000A2C21"/>
    <w:rsid w:val="000A2C46"/>
    <w:rsid w:val="000A3A29"/>
    <w:rsid w:val="000A469D"/>
    <w:rsid w:val="000A4A89"/>
    <w:rsid w:val="000A4D25"/>
    <w:rsid w:val="000A5CB2"/>
    <w:rsid w:val="000A6A24"/>
    <w:rsid w:val="000A7344"/>
    <w:rsid w:val="000B05F3"/>
    <w:rsid w:val="000B0CBB"/>
    <w:rsid w:val="000B1E06"/>
    <w:rsid w:val="000B39C8"/>
    <w:rsid w:val="000B43B7"/>
    <w:rsid w:val="000B5130"/>
    <w:rsid w:val="000B5510"/>
    <w:rsid w:val="000B5A35"/>
    <w:rsid w:val="000B64F4"/>
    <w:rsid w:val="000B6928"/>
    <w:rsid w:val="000B74ED"/>
    <w:rsid w:val="000C0011"/>
    <w:rsid w:val="000C11CA"/>
    <w:rsid w:val="000C1302"/>
    <w:rsid w:val="000C21BF"/>
    <w:rsid w:val="000C2208"/>
    <w:rsid w:val="000C22AD"/>
    <w:rsid w:val="000C2502"/>
    <w:rsid w:val="000C2A14"/>
    <w:rsid w:val="000C2AB1"/>
    <w:rsid w:val="000C5E62"/>
    <w:rsid w:val="000C5F4E"/>
    <w:rsid w:val="000C714B"/>
    <w:rsid w:val="000C7A5C"/>
    <w:rsid w:val="000C7C24"/>
    <w:rsid w:val="000C7CCB"/>
    <w:rsid w:val="000D31A4"/>
    <w:rsid w:val="000D429C"/>
    <w:rsid w:val="000D43D2"/>
    <w:rsid w:val="000D49DB"/>
    <w:rsid w:val="000D5751"/>
    <w:rsid w:val="000D5B94"/>
    <w:rsid w:val="000D5D13"/>
    <w:rsid w:val="000D60F6"/>
    <w:rsid w:val="000D6C60"/>
    <w:rsid w:val="000D76F7"/>
    <w:rsid w:val="000D7899"/>
    <w:rsid w:val="000D7B70"/>
    <w:rsid w:val="000D7FE3"/>
    <w:rsid w:val="000E0164"/>
    <w:rsid w:val="000E1360"/>
    <w:rsid w:val="000E157B"/>
    <w:rsid w:val="000E1960"/>
    <w:rsid w:val="000E1C5B"/>
    <w:rsid w:val="000E1CA7"/>
    <w:rsid w:val="000E23F4"/>
    <w:rsid w:val="000E2C7A"/>
    <w:rsid w:val="000E7801"/>
    <w:rsid w:val="000E7860"/>
    <w:rsid w:val="000F0961"/>
    <w:rsid w:val="000F1285"/>
    <w:rsid w:val="000F2405"/>
    <w:rsid w:val="000F2EB5"/>
    <w:rsid w:val="000F4ABA"/>
    <w:rsid w:val="000F5946"/>
    <w:rsid w:val="000F5DCB"/>
    <w:rsid w:val="000F620D"/>
    <w:rsid w:val="000F6774"/>
    <w:rsid w:val="00100708"/>
    <w:rsid w:val="00100867"/>
    <w:rsid w:val="0010098A"/>
    <w:rsid w:val="00101EA7"/>
    <w:rsid w:val="00104067"/>
    <w:rsid w:val="00105F33"/>
    <w:rsid w:val="00106148"/>
    <w:rsid w:val="00106AAD"/>
    <w:rsid w:val="001079A3"/>
    <w:rsid w:val="00110C1E"/>
    <w:rsid w:val="00111AE0"/>
    <w:rsid w:val="0011226F"/>
    <w:rsid w:val="0011249F"/>
    <w:rsid w:val="00112643"/>
    <w:rsid w:val="001127E5"/>
    <w:rsid w:val="001127F9"/>
    <w:rsid w:val="00113383"/>
    <w:rsid w:val="0011496E"/>
    <w:rsid w:val="00114AE3"/>
    <w:rsid w:val="00116ECA"/>
    <w:rsid w:val="001201F0"/>
    <w:rsid w:val="001216C5"/>
    <w:rsid w:val="001229EA"/>
    <w:rsid w:val="00123024"/>
    <w:rsid w:val="001239B9"/>
    <w:rsid w:val="001251DE"/>
    <w:rsid w:val="00125AC0"/>
    <w:rsid w:val="00125D8B"/>
    <w:rsid w:val="00127B18"/>
    <w:rsid w:val="0013160F"/>
    <w:rsid w:val="00131663"/>
    <w:rsid w:val="001317F3"/>
    <w:rsid w:val="001320A2"/>
    <w:rsid w:val="001322AC"/>
    <w:rsid w:val="001323A9"/>
    <w:rsid w:val="00133C45"/>
    <w:rsid w:val="00135ADD"/>
    <w:rsid w:val="00136199"/>
    <w:rsid w:val="0014044D"/>
    <w:rsid w:val="0014154B"/>
    <w:rsid w:val="00142F19"/>
    <w:rsid w:val="001440F7"/>
    <w:rsid w:val="001444A0"/>
    <w:rsid w:val="00144834"/>
    <w:rsid w:val="00145952"/>
    <w:rsid w:val="00145EFA"/>
    <w:rsid w:val="00145F2F"/>
    <w:rsid w:val="00146C53"/>
    <w:rsid w:val="00146E4B"/>
    <w:rsid w:val="00147253"/>
    <w:rsid w:val="00147A77"/>
    <w:rsid w:val="001509E0"/>
    <w:rsid w:val="00150F78"/>
    <w:rsid w:val="001513B2"/>
    <w:rsid w:val="00151855"/>
    <w:rsid w:val="0015315F"/>
    <w:rsid w:val="00153334"/>
    <w:rsid w:val="00157251"/>
    <w:rsid w:val="00157D83"/>
    <w:rsid w:val="00160FD7"/>
    <w:rsid w:val="00160FDF"/>
    <w:rsid w:val="00161858"/>
    <w:rsid w:val="00162343"/>
    <w:rsid w:val="001623B2"/>
    <w:rsid w:val="0016297A"/>
    <w:rsid w:val="00163119"/>
    <w:rsid w:val="00165FF1"/>
    <w:rsid w:val="0016683B"/>
    <w:rsid w:val="001669DD"/>
    <w:rsid w:val="00171518"/>
    <w:rsid w:val="00171647"/>
    <w:rsid w:val="001735C7"/>
    <w:rsid w:val="00173676"/>
    <w:rsid w:val="001739D2"/>
    <w:rsid w:val="0017411A"/>
    <w:rsid w:val="00174674"/>
    <w:rsid w:val="00174CD3"/>
    <w:rsid w:val="00175869"/>
    <w:rsid w:val="00175A85"/>
    <w:rsid w:val="00176698"/>
    <w:rsid w:val="00176AAB"/>
    <w:rsid w:val="00177709"/>
    <w:rsid w:val="00177FB1"/>
    <w:rsid w:val="00181061"/>
    <w:rsid w:val="0018136E"/>
    <w:rsid w:val="00181724"/>
    <w:rsid w:val="00181769"/>
    <w:rsid w:val="0018301A"/>
    <w:rsid w:val="00183F1B"/>
    <w:rsid w:val="00184705"/>
    <w:rsid w:val="00184A70"/>
    <w:rsid w:val="00184A9D"/>
    <w:rsid w:val="00186138"/>
    <w:rsid w:val="001868D9"/>
    <w:rsid w:val="00186C26"/>
    <w:rsid w:val="0019188D"/>
    <w:rsid w:val="001940FA"/>
    <w:rsid w:val="0019531E"/>
    <w:rsid w:val="00196003"/>
    <w:rsid w:val="00197AF6"/>
    <w:rsid w:val="001A0208"/>
    <w:rsid w:val="001A0242"/>
    <w:rsid w:val="001A0A32"/>
    <w:rsid w:val="001A1025"/>
    <w:rsid w:val="001A2856"/>
    <w:rsid w:val="001A3473"/>
    <w:rsid w:val="001A36F6"/>
    <w:rsid w:val="001A41E3"/>
    <w:rsid w:val="001A599D"/>
    <w:rsid w:val="001A5E26"/>
    <w:rsid w:val="001A727B"/>
    <w:rsid w:val="001A7C00"/>
    <w:rsid w:val="001B00F1"/>
    <w:rsid w:val="001B0AB6"/>
    <w:rsid w:val="001B0BA9"/>
    <w:rsid w:val="001B0BB2"/>
    <w:rsid w:val="001B1934"/>
    <w:rsid w:val="001B1D02"/>
    <w:rsid w:val="001B2863"/>
    <w:rsid w:val="001B2A8C"/>
    <w:rsid w:val="001B464A"/>
    <w:rsid w:val="001B5305"/>
    <w:rsid w:val="001B55F0"/>
    <w:rsid w:val="001B57B3"/>
    <w:rsid w:val="001B68F4"/>
    <w:rsid w:val="001B7A87"/>
    <w:rsid w:val="001C12E3"/>
    <w:rsid w:val="001C16E8"/>
    <w:rsid w:val="001C2B78"/>
    <w:rsid w:val="001C2C23"/>
    <w:rsid w:val="001C2E07"/>
    <w:rsid w:val="001C323B"/>
    <w:rsid w:val="001C38AC"/>
    <w:rsid w:val="001C3A43"/>
    <w:rsid w:val="001C4DDD"/>
    <w:rsid w:val="001C55E8"/>
    <w:rsid w:val="001C58DD"/>
    <w:rsid w:val="001C6BF9"/>
    <w:rsid w:val="001C71DE"/>
    <w:rsid w:val="001C742C"/>
    <w:rsid w:val="001C761C"/>
    <w:rsid w:val="001C7BB4"/>
    <w:rsid w:val="001D083C"/>
    <w:rsid w:val="001D0E75"/>
    <w:rsid w:val="001D1BF2"/>
    <w:rsid w:val="001D281F"/>
    <w:rsid w:val="001D3D74"/>
    <w:rsid w:val="001D3E8F"/>
    <w:rsid w:val="001D4337"/>
    <w:rsid w:val="001D47B5"/>
    <w:rsid w:val="001D5587"/>
    <w:rsid w:val="001D60BC"/>
    <w:rsid w:val="001D6D12"/>
    <w:rsid w:val="001D6EBD"/>
    <w:rsid w:val="001D7004"/>
    <w:rsid w:val="001D7059"/>
    <w:rsid w:val="001E145D"/>
    <w:rsid w:val="001E1747"/>
    <w:rsid w:val="001E1822"/>
    <w:rsid w:val="001E1D20"/>
    <w:rsid w:val="001E237B"/>
    <w:rsid w:val="001E3254"/>
    <w:rsid w:val="001E3401"/>
    <w:rsid w:val="001E3494"/>
    <w:rsid w:val="001E3A58"/>
    <w:rsid w:val="001E3AFB"/>
    <w:rsid w:val="001E4BB6"/>
    <w:rsid w:val="001E5BB7"/>
    <w:rsid w:val="001E6E97"/>
    <w:rsid w:val="001E742B"/>
    <w:rsid w:val="001F02F2"/>
    <w:rsid w:val="001F163F"/>
    <w:rsid w:val="001F1CBA"/>
    <w:rsid w:val="001F2E30"/>
    <w:rsid w:val="001F4095"/>
    <w:rsid w:val="001F4177"/>
    <w:rsid w:val="001F51E7"/>
    <w:rsid w:val="001F614F"/>
    <w:rsid w:val="001F65A1"/>
    <w:rsid w:val="001F7ED8"/>
    <w:rsid w:val="00200E62"/>
    <w:rsid w:val="00202449"/>
    <w:rsid w:val="00202E68"/>
    <w:rsid w:val="00203042"/>
    <w:rsid w:val="00203FA4"/>
    <w:rsid w:val="002042BA"/>
    <w:rsid w:val="002060DC"/>
    <w:rsid w:val="002072EE"/>
    <w:rsid w:val="002073D3"/>
    <w:rsid w:val="00207481"/>
    <w:rsid w:val="00207803"/>
    <w:rsid w:val="002105AE"/>
    <w:rsid w:val="00210B5C"/>
    <w:rsid w:val="00211118"/>
    <w:rsid w:val="00211BA1"/>
    <w:rsid w:val="00212480"/>
    <w:rsid w:val="002125D6"/>
    <w:rsid w:val="00212AF9"/>
    <w:rsid w:val="00213002"/>
    <w:rsid w:val="00213B43"/>
    <w:rsid w:val="00213BCE"/>
    <w:rsid w:val="00214686"/>
    <w:rsid w:val="00214AE0"/>
    <w:rsid w:val="00215EA9"/>
    <w:rsid w:val="00216168"/>
    <w:rsid w:val="0021619A"/>
    <w:rsid w:val="00217344"/>
    <w:rsid w:val="00220189"/>
    <w:rsid w:val="00220C01"/>
    <w:rsid w:val="00221904"/>
    <w:rsid w:val="00221A78"/>
    <w:rsid w:val="002220E3"/>
    <w:rsid w:val="00222446"/>
    <w:rsid w:val="002227F4"/>
    <w:rsid w:val="00222D72"/>
    <w:rsid w:val="0022403D"/>
    <w:rsid w:val="0022438B"/>
    <w:rsid w:val="00224481"/>
    <w:rsid w:val="00224599"/>
    <w:rsid w:val="00225B56"/>
    <w:rsid w:val="00225EB8"/>
    <w:rsid w:val="0022641A"/>
    <w:rsid w:val="002268FB"/>
    <w:rsid w:val="00227728"/>
    <w:rsid w:val="00227A69"/>
    <w:rsid w:val="00227D6F"/>
    <w:rsid w:val="002307E0"/>
    <w:rsid w:val="002328D9"/>
    <w:rsid w:val="00232D2B"/>
    <w:rsid w:val="002330C1"/>
    <w:rsid w:val="00233138"/>
    <w:rsid w:val="00233393"/>
    <w:rsid w:val="00235CBE"/>
    <w:rsid w:val="00236C22"/>
    <w:rsid w:val="002372EF"/>
    <w:rsid w:val="002376CF"/>
    <w:rsid w:val="00240E8A"/>
    <w:rsid w:val="00241510"/>
    <w:rsid w:val="00242853"/>
    <w:rsid w:val="00245587"/>
    <w:rsid w:val="00245809"/>
    <w:rsid w:val="00245853"/>
    <w:rsid w:val="00246A80"/>
    <w:rsid w:val="0024774C"/>
    <w:rsid w:val="00250782"/>
    <w:rsid w:val="00250788"/>
    <w:rsid w:val="00250A0E"/>
    <w:rsid w:val="00250A5E"/>
    <w:rsid w:val="002511AF"/>
    <w:rsid w:val="00251A82"/>
    <w:rsid w:val="002525DF"/>
    <w:rsid w:val="00252E35"/>
    <w:rsid w:val="00253CA3"/>
    <w:rsid w:val="002545A3"/>
    <w:rsid w:val="00255C5E"/>
    <w:rsid w:val="00256564"/>
    <w:rsid w:val="00256705"/>
    <w:rsid w:val="002567E3"/>
    <w:rsid w:val="00256AA3"/>
    <w:rsid w:val="00257F4C"/>
    <w:rsid w:val="002605A7"/>
    <w:rsid w:val="00260BC0"/>
    <w:rsid w:val="00260E37"/>
    <w:rsid w:val="00261039"/>
    <w:rsid w:val="00262285"/>
    <w:rsid w:val="002623CC"/>
    <w:rsid w:val="0026250A"/>
    <w:rsid w:val="0026262C"/>
    <w:rsid w:val="00262B54"/>
    <w:rsid w:val="0026357C"/>
    <w:rsid w:val="0026377E"/>
    <w:rsid w:val="00263B94"/>
    <w:rsid w:val="0026587D"/>
    <w:rsid w:val="00266930"/>
    <w:rsid w:val="00266AED"/>
    <w:rsid w:val="00267158"/>
    <w:rsid w:val="00270512"/>
    <w:rsid w:val="00270E1F"/>
    <w:rsid w:val="0027467E"/>
    <w:rsid w:val="002759E7"/>
    <w:rsid w:val="00276A5F"/>
    <w:rsid w:val="002771C3"/>
    <w:rsid w:val="002777DC"/>
    <w:rsid w:val="00281EA3"/>
    <w:rsid w:val="00282693"/>
    <w:rsid w:val="00283194"/>
    <w:rsid w:val="00283348"/>
    <w:rsid w:val="002839AA"/>
    <w:rsid w:val="00283B40"/>
    <w:rsid w:val="00283C08"/>
    <w:rsid w:val="0028481A"/>
    <w:rsid w:val="00285333"/>
    <w:rsid w:val="00286891"/>
    <w:rsid w:val="002872F8"/>
    <w:rsid w:val="00290004"/>
    <w:rsid w:val="00290B8E"/>
    <w:rsid w:val="00294698"/>
    <w:rsid w:val="00296DFC"/>
    <w:rsid w:val="00297577"/>
    <w:rsid w:val="0029760B"/>
    <w:rsid w:val="00297C6F"/>
    <w:rsid w:val="00297DF0"/>
    <w:rsid w:val="00297FA5"/>
    <w:rsid w:val="002A072D"/>
    <w:rsid w:val="002A084F"/>
    <w:rsid w:val="002A2CFE"/>
    <w:rsid w:val="002A3070"/>
    <w:rsid w:val="002A357C"/>
    <w:rsid w:val="002A38BD"/>
    <w:rsid w:val="002A4087"/>
    <w:rsid w:val="002A4430"/>
    <w:rsid w:val="002A5E0F"/>
    <w:rsid w:val="002A5ED6"/>
    <w:rsid w:val="002A6570"/>
    <w:rsid w:val="002A7628"/>
    <w:rsid w:val="002A7D02"/>
    <w:rsid w:val="002B042E"/>
    <w:rsid w:val="002B1171"/>
    <w:rsid w:val="002B17AB"/>
    <w:rsid w:val="002B1C85"/>
    <w:rsid w:val="002B2320"/>
    <w:rsid w:val="002B2A8F"/>
    <w:rsid w:val="002B30F7"/>
    <w:rsid w:val="002B31C2"/>
    <w:rsid w:val="002B494E"/>
    <w:rsid w:val="002B4F85"/>
    <w:rsid w:val="002B5648"/>
    <w:rsid w:val="002B570B"/>
    <w:rsid w:val="002B642B"/>
    <w:rsid w:val="002B6FD9"/>
    <w:rsid w:val="002C1D50"/>
    <w:rsid w:val="002C2D86"/>
    <w:rsid w:val="002C3365"/>
    <w:rsid w:val="002C3C64"/>
    <w:rsid w:val="002C455F"/>
    <w:rsid w:val="002C4AF4"/>
    <w:rsid w:val="002C55DF"/>
    <w:rsid w:val="002C62A8"/>
    <w:rsid w:val="002C6624"/>
    <w:rsid w:val="002C7596"/>
    <w:rsid w:val="002D08B2"/>
    <w:rsid w:val="002D0E07"/>
    <w:rsid w:val="002D1BA6"/>
    <w:rsid w:val="002D3073"/>
    <w:rsid w:val="002D354F"/>
    <w:rsid w:val="002D3AE5"/>
    <w:rsid w:val="002D3E7D"/>
    <w:rsid w:val="002D3F68"/>
    <w:rsid w:val="002D48E5"/>
    <w:rsid w:val="002D494D"/>
    <w:rsid w:val="002D49A2"/>
    <w:rsid w:val="002D4CF3"/>
    <w:rsid w:val="002D5E21"/>
    <w:rsid w:val="002D6F81"/>
    <w:rsid w:val="002E0429"/>
    <w:rsid w:val="002E0C95"/>
    <w:rsid w:val="002E0FCF"/>
    <w:rsid w:val="002E2240"/>
    <w:rsid w:val="002E2629"/>
    <w:rsid w:val="002E587C"/>
    <w:rsid w:val="002E5950"/>
    <w:rsid w:val="002E5A83"/>
    <w:rsid w:val="002E60A0"/>
    <w:rsid w:val="002E6182"/>
    <w:rsid w:val="002E7856"/>
    <w:rsid w:val="002E7D93"/>
    <w:rsid w:val="002E7DF8"/>
    <w:rsid w:val="002F109C"/>
    <w:rsid w:val="002F16D2"/>
    <w:rsid w:val="002F2412"/>
    <w:rsid w:val="002F2477"/>
    <w:rsid w:val="002F2883"/>
    <w:rsid w:val="002F2C08"/>
    <w:rsid w:val="002F302C"/>
    <w:rsid w:val="002F369D"/>
    <w:rsid w:val="002F4BEB"/>
    <w:rsid w:val="002F544C"/>
    <w:rsid w:val="002F6D3A"/>
    <w:rsid w:val="002F71F7"/>
    <w:rsid w:val="002F7247"/>
    <w:rsid w:val="00300BB3"/>
    <w:rsid w:val="003010DF"/>
    <w:rsid w:val="00302663"/>
    <w:rsid w:val="0030300F"/>
    <w:rsid w:val="00303B5F"/>
    <w:rsid w:val="00303FD8"/>
    <w:rsid w:val="00304FB1"/>
    <w:rsid w:val="00305B23"/>
    <w:rsid w:val="003062AB"/>
    <w:rsid w:val="003062E8"/>
    <w:rsid w:val="00306386"/>
    <w:rsid w:val="00307582"/>
    <w:rsid w:val="00307F21"/>
    <w:rsid w:val="00307FEE"/>
    <w:rsid w:val="00310715"/>
    <w:rsid w:val="00310CF1"/>
    <w:rsid w:val="003117F3"/>
    <w:rsid w:val="00312BD5"/>
    <w:rsid w:val="00312FB6"/>
    <w:rsid w:val="0031422C"/>
    <w:rsid w:val="003154C8"/>
    <w:rsid w:val="0031681E"/>
    <w:rsid w:val="00316AAC"/>
    <w:rsid w:val="00316B57"/>
    <w:rsid w:val="00317A5B"/>
    <w:rsid w:val="00320063"/>
    <w:rsid w:val="00321062"/>
    <w:rsid w:val="00321345"/>
    <w:rsid w:val="003229F2"/>
    <w:rsid w:val="003236B1"/>
    <w:rsid w:val="00323E63"/>
    <w:rsid w:val="00324765"/>
    <w:rsid w:val="00325386"/>
    <w:rsid w:val="00325E0F"/>
    <w:rsid w:val="003276CA"/>
    <w:rsid w:val="00327D30"/>
    <w:rsid w:val="0033042D"/>
    <w:rsid w:val="00331007"/>
    <w:rsid w:val="0033154A"/>
    <w:rsid w:val="00331FA2"/>
    <w:rsid w:val="00332070"/>
    <w:rsid w:val="003350E9"/>
    <w:rsid w:val="00335133"/>
    <w:rsid w:val="003357FB"/>
    <w:rsid w:val="003360C3"/>
    <w:rsid w:val="00336734"/>
    <w:rsid w:val="00336A70"/>
    <w:rsid w:val="0034030E"/>
    <w:rsid w:val="0034073C"/>
    <w:rsid w:val="003417E8"/>
    <w:rsid w:val="00341863"/>
    <w:rsid w:val="003424ED"/>
    <w:rsid w:val="00342708"/>
    <w:rsid w:val="00343792"/>
    <w:rsid w:val="003438FE"/>
    <w:rsid w:val="00343E5B"/>
    <w:rsid w:val="00345492"/>
    <w:rsid w:val="00345DE1"/>
    <w:rsid w:val="0034750A"/>
    <w:rsid w:val="00347598"/>
    <w:rsid w:val="00350887"/>
    <w:rsid w:val="003515E8"/>
    <w:rsid w:val="00351E02"/>
    <w:rsid w:val="00351E6C"/>
    <w:rsid w:val="00352369"/>
    <w:rsid w:val="00352617"/>
    <w:rsid w:val="00352968"/>
    <w:rsid w:val="00353EA7"/>
    <w:rsid w:val="003546DD"/>
    <w:rsid w:val="00354838"/>
    <w:rsid w:val="003556ED"/>
    <w:rsid w:val="00360187"/>
    <w:rsid w:val="0036041C"/>
    <w:rsid w:val="0036089F"/>
    <w:rsid w:val="00362057"/>
    <w:rsid w:val="00362622"/>
    <w:rsid w:val="003628A0"/>
    <w:rsid w:val="003630C3"/>
    <w:rsid w:val="003632AB"/>
    <w:rsid w:val="00364B35"/>
    <w:rsid w:val="00364BCA"/>
    <w:rsid w:val="0036590E"/>
    <w:rsid w:val="00365966"/>
    <w:rsid w:val="00365CA1"/>
    <w:rsid w:val="00365DC6"/>
    <w:rsid w:val="0036775A"/>
    <w:rsid w:val="003677B4"/>
    <w:rsid w:val="00367A6B"/>
    <w:rsid w:val="00367D73"/>
    <w:rsid w:val="003702E6"/>
    <w:rsid w:val="0037074B"/>
    <w:rsid w:val="00370915"/>
    <w:rsid w:val="00371101"/>
    <w:rsid w:val="00371791"/>
    <w:rsid w:val="00371D42"/>
    <w:rsid w:val="003726C7"/>
    <w:rsid w:val="00372849"/>
    <w:rsid w:val="0037392E"/>
    <w:rsid w:val="00375301"/>
    <w:rsid w:val="003756F6"/>
    <w:rsid w:val="00377015"/>
    <w:rsid w:val="00377930"/>
    <w:rsid w:val="0038074E"/>
    <w:rsid w:val="00380AA6"/>
    <w:rsid w:val="00380BC8"/>
    <w:rsid w:val="00380DCA"/>
    <w:rsid w:val="0038133F"/>
    <w:rsid w:val="003814E7"/>
    <w:rsid w:val="00382680"/>
    <w:rsid w:val="00382E85"/>
    <w:rsid w:val="0038300D"/>
    <w:rsid w:val="003856C9"/>
    <w:rsid w:val="00385761"/>
    <w:rsid w:val="0038727A"/>
    <w:rsid w:val="00387710"/>
    <w:rsid w:val="00387A98"/>
    <w:rsid w:val="00390ACF"/>
    <w:rsid w:val="00390CCC"/>
    <w:rsid w:val="00392D2F"/>
    <w:rsid w:val="00393E8A"/>
    <w:rsid w:val="00395856"/>
    <w:rsid w:val="00396A96"/>
    <w:rsid w:val="003A079F"/>
    <w:rsid w:val="003A0883"/>
    <w:rsid w:val="003A1462"/>
    <w:rsid w:val="003A15FD"/>
    <w:rsid w:val="003A1966"/>
    <w:rsid w:val="003A2DF1"/>
    <w:rsid w:val="003A2F40"/>
    <w:rsid w:val="003A3812"/>
    <w:rsid w:val="003A3F52"/>
    <w:rsid w:val="003A4B55"/>
    <w:rsid w:val="003A4C3A"/>
    <w:rsid w:val="003A5987"/>
    <w:rsid w:val="003A609B"/>
    <w:rsid w:val="003A62E1"/>
    <w:rsid w:val="003A6BE1"/>
    <w:rsid w:val="003B1E8D"/>
    <w:rsid w:val="003B207A"/>
    <w:rsid w:val="003B2308"/>
    <w:rsid w:val="003B28CE"/>
    <w:rsid w:val="003B2B6C"/>
    <w:rsid w:val="003B3198"/>
    <w:rsid w:val="003B37F5"/>
    <w:rsid w:val="003B3A81"/>
    <w:rsid w:val="003B3F5B"/>
    <w:rsid w:val="003B45E9"/>
    <w:rsid w:val="003B4958"/>
    <w:rsid w:val="003B4B5B"/>
    <w:rsid w:val="003B4CEE"/>
    <w:rsid w:val="003B5B38"/>
    <w:rsid w:val="003B7AE6"/>
    <w:rsid w:val="003C02BE"/>
    <w:rsid w:val="003C10EB"/>
    <w:rsid w:val="003C1145"/>
    <w:rsid w:val="003C18C0"/>
    <w:rsid w:val="003C2816"/>
    <w:rsid w:val="003C2C94"/>
    <w:rsid w:val="003C45F6"/>
    <w:rsid w:val="003C4823"/>
    <w:rsid w:val="003C53D9"/>
    <w:rsid w:val="003C7B04"/>
    <w:rsid w:val="003D1383"/>
    <w:rsid w:val="003D14E5"/>
    <w:rsid w:val="003D2B1F"/>
    <w:rsid w:val="003D34E1"/>
    <w:rsid w:val="003D4DBF"/>
    <w:rsid w:val="003D5D07"/>
    <w:rsid w:val="003D6392"/>
    <w:rsid w:val="003D674D"/>
    <w:rsid w:val="003D706D"/>
    <w:rsid w:val="003D70F5"/>
    <w:rsid w:val="003D75A8"/>
    <w:rsid w:val="003E0B59"/>
    <w:rsid w:val="003E2E30"/>
    <w:rsid w:val="003E315F"/>
    <w:rsid w:val="003E3406"/>
    <w:rsid w:val="003E38EC"/>
    <w:rsid w:val="003E3E12"/>
    <w:rsid w:val="003E41C6"/>
    <w:rsid w:val="003E451D"/>
    <w:rsid w:val="003E484F"/>
    <w:rsid w:val="003E4ACB"/>
    <w:rsid w:val="003E52F1"/>
    <w:rsid w:val="003E542C"/>
    <w:rsid w:val="003E583C"/>
    <w:rsid w:val="003E5875"/>
    <w:rsid w:val="003E5EB4"/>
    <w:rsid w:val="003E652F"/>
    <w:rsid w:val="003E7221"/>
    <w:rsid w:val="003E7890"/>
    <w:rsid w:val="003E7FC7"/>
    <w:rsid w:val="003F01B3"/>
    <w:rsid w:val="003F19CD"/>
    <w:rsid w:val="003F3385"/>
    <w:rsid w:val="003F3806"/>
    <w:rsid w:val="003F473E"/>
    <w:rsid w:val="003F49F3"/>
    <w:rsid w:val="003F4FF3"/>
    <w:rsid w:val="003F523D"/>
    <w:rsid w:val="003F5511"/>
    <w:rsid w:val="003F7011"/>
    <w:rsid w:val="003F75B3"/>
    <w:rsid w:val="004001C0"/>
    <w:rsid w:val="004007C4"/>
    <w:rsid w:val="00400D36"/>
    <w:rsid w:val="00400FA0"/>
    <w:rsid w:val="00402A2F"/>
    <w:rsid w:val="00402C09"/>
    <w:rsid w:val="00402CD8"/>
    <w:rsid w:val="00403925"/>
    <w:rsid w:val="00405315"/>
    <w:rsid w:val="00405ABF"/>
    <w:rsid w:val="00406FE9"/>
    <w:rsid w:val="00407509"/>
    <w:rsid w:val="00407CB0"/>
    <w:rsid w:val="00407FE7"/>
    <w:rsid w:val="0041128D"/>
    <w:rsid w:val="004117C4"/>
    <w:rsid w:val="004122E4"/>
    <w:rsid w:val="0041243F"/>
    <w:rsid w:val="004128C3"/>
    <w:rsid w:val="00412A09"/>
    <w:rsid w:val="00413218"/>
    <w:rsid w:val="00414466"/>
    <w:rsid w:val="00414DEC"/>
    <w:rsid w:val="004161C3"/>
    <w:rsid w:val="00416306"/>
    <w:rsid w:val="0041648D"/>
    <w:rsid w:val="004165C7"/>
    <w:rsid w:val="00416ACB"/>
    <w:rsid w:val="00416DF1"/>
    <w:rsid w:val="0041723E"/>
    <w:rsid w:val="0042032E"/>
    <w:rsid w:val="00422388"/>
    <w:rsid w:val="0042310C"/>
    <w:rsid w:val="00423184"/>
    <w:rsid w:val="00424973"/>
    <w:rsid w:val="004249C3"/>
    <w:rsid w:val="00425226"/>
    <w:rsid w:val="004253D1"/>
    <w:rsid w:val="00425E68"/>
    <w:rsid w:val="00425F41"/>
    <w:rsid w:val="00426240"/>
    <w:rsid w:val="00426A8C"/>
    <w:rsid w:val="00427952"/>
    <w:rsid w:val="00427E95"/>
    <w:rsid w:val="00430101"/>
    <w:rsid w:val="00430259"/>
    <w:rsid w:val="00430977"/>
    <w:rsid w:val="0043145A"/>
    <w:rsid w:val="00431694"/>
    <w:rsid w:val="00432B6E"/>
    <w:rsid w:val="00433270"/>
    <w:rsid w:val="004335FD"/>
    <w:rsid w:val="00433C5F"/>
    <w:rsid w:val="00434578"/>
    <w:rsid w:val="004352D6"/>
    <w:rsid w:val="00435F1A"/>
    <w:rsid w:val="00435F25"/>
    <w:rsid w:val="00435F83"/>
    <w:rsid w:val="00436872"/>
    <w:rsid w:val="004375EC"/>
    <w:rsid w:val="0044035F"/>
    <w:rsid w:val="00440ACA"/>
    <w:rsid w:val="00441275"/>
    <w:rsid w:val="00441329"/>
    <w:rsid w:val="0044202F"/>
    <w:rsid w:val="00442039"/>
    <w:rsid w:val="004424B9"/>
    <w:rsid w:val="0044273C"/>
    <w:rsid w:val="00442819"/>
    <w:rsid w:val="0044317E"/>
    <w:rsid w:val="00443463"/>
    <w:rsid w:val="004437D9"/>
    <w:rsid w:val="00443FF0"/>
    <w:rsid w:val="00444165"/>
    <w:rsid w:val="00444271"/>
    <w:rsid w:val="0044454A"/>
    <w:rsid w:val="00444651"/>
    <w:rsid w:val="004446E7"/>
    <w:rsid w:val="00444F2A"/>
    <w:rsid w:val="00445740"/>
    <w:rsid w:val="004461E0"/>
    <w:rsid w:val="00446748"/>
    <w:rsid w:val="00447FAD"/>
    <w:rsid w:val="004517C5"/>
    <w:rsid w:val="00452A75"/>
    <w:rsid w:val="00453254"/>
    <w:rsid w:val="00453774"/>
    <w:rsid w:val="00453920"/>
    <w:rsid w:val="00453AA6"/>
    <w:rsid w:val="0045406C"/>
    <w:rsid w:val="0045583C"/>
    <w:rsid w:val="00455A3B"/>
    <w:rsid w:val="00455E13"/>
    <w:rsid w:val="00455F75"/>
    <w:rsid w:val="0045604D"/>
    <w:rsid w:val="004563E5"/>
    <w:rsid w:val="004576DC"/>
    <w:rsid w:val="004577C4"/>
    <w:rsid w:val="00460082"/>
    <w:rsid w:val="004601EC"/>
    <w:rsid w:val="0046087E"/>
    <w:rsid w:val="00461564"/>
    <w:rsid w:val="0046162C"/>
    <w:rsid w:val="00461D1B"/>
    <w:rsid w:val="004623D3"/>
    <w:rsid w:val="00463786"/>
    <w:rsid w:val="0046446E"/>
    <w:rsid w:val="0046493E"/>
    <w:rsid w:val="00465654"/>
    <w:rsid w:val="004662C0"/>
    <w:rsid w:val="00466D15"/>
    <w:rsid w:val="00467AC9"/>
    <w:rsid w:val="00467CEB"/>
    <w:rsid w:val="00470929"/>
    <w:rsid w:val="004716BB"/>
    <w:rsid w:val="00471E7D"/>
    <w:rsid w:val="00472B5A"/>
    <w:rsid w:val="00473C5A"/>
    <w:rsid w:val="00474844"/>
    <w:rsid w:val="0047488B"/>
    <w:rsid w:val="00474B6C"/>
    <w:rsid w:val="00474EA4"/>
    <w:rsid w:val="00474FB1"/>
    <w:rsid w:val="004755FB"/>
    <w:rsid w:val="00476756"/>
    <w:rsid w:val="00477072"/>
    <w:rsid w:val="00477B6F"/>
    <w:rsid w:val="0048010A"/>
    <w:rsid w:val="004832BD"/>
    <w:rsid w:val="004832DA"/>
    <w:rsid w:val="00486079"/>
    <w:rsid w:val="00487191"/>
    <w:rsid w:val="004872A6"/>
    <w:rsid w:val="0049019E"/>
    <w:rsid w:val="00490BB7"/>
    <w:rsid w:val="0049113C"/>
    <w:rsid w:val="004925B2"/>
    <w:rsid w:val="00492D58"/>
    <w:rsid w:val="00493080"/>
    <w:rsid w:val="00493713"/>
    <w:rsid w:val="00494486"/>
    <w:rsid w:val="004946AB"/>
    <w:rsid w:val="004947B0"/>
    <w:rsid w:val="00494CBC"/>
    <w:rsid w:val="00495E39"/>
    <w:rsid w:val="004962D9"/>
    <w:rsid w:val="004964EE"/>
    <w:rsid w:val="00496DEF"/>
    <w:rsid w:val="00497FAB"/>
    <w:rsid w:val="004A0C03"/>
    <w:rsid w:val="004A18CD"/>
    <w:rsid w:val="004A1CFA"/>
    <w:rsid w:val="004A2484"/>
    <w:rsid w:val="004A2A41"/>
    <w:rsid w:val="004A3009"/>
    <w:rsid w:val="004A3744"/>
    <w:rsid w:val="004A39DB"/>
    <w:rsid w:val="004A4122"/>
    <w:rsid w:val="004A44CF"/>
    <w:rsid w:val="004A4B62"/>
    <w:rsid w:val="004A54F2"/>
    <w:rsid w:val="004A6266"/>
    <w:rsid w:val="004A661C"/>
    <w:rsid w:val="004A708F"/>
    <w:rsid w:val="004A7F83"/>
    <w:rsid w:val="004B06F3"/>
    <w:rsid w:val="004B2026"/>
    <w:rsid w:val="004B24FC"/>
    <w:rsid w:val="004B335C"/>
    <w:rsid w:val="004B386C"/>
    <w:rsid w:val="004B396C"/>
    <w:rsid w:val="004B3F5B"/>
    <w:rsid w:val="004B421E"/>
    <w:rsid w:val="004B50A7"/>
    <w:rsid w:val="004B5320"/>
    <w:rsid w:val="004B5985"/>
    <w:rsid w:val="004B63B9"/>
    <w:rsid w:val="004B679E"/>
    <w:rsid w:val="004B77E3"/>
    <w:rsid w:val="004B7A8D"/>
    <w:rsid w:val="004C358D"/>
    <w:rsid w:val="004C50DA"/>
    <w:rsid w:val="004C56A5"/>
    <w:rsid w:val="004C7268"/>
    <w:rsid w:val="004C7279"/>
    <w:rsid w:val="004C771D"/>
    <w:rsid w:val="004C7B24"/>
    <w:rsid w:val="004D0A31"/>
    <w:rsid w:val="004D0B35"/>
    <w:rsid w:val="004D1087"/>
    <w:rsid w:val="004D1281"/>
    <w:rsid w:val="004D1B68"/>
    <w:rsid w:val="004D1F3D"/>
    <w:rsid w:val="004D3075"/>
    <w:rsid w:val="004D36EB"/>
    <w:rsid w:val="004D39DF"/>
    <w:rsid w:val="004D3DFF"/>
    <w:rsid w:val="004D4026"/>
    <w:rsid w:val="004D4922"/>
    <w:rsid w:val="004D53F2"/>
    <w:rsid w:val="004D560F"/>
    <w:rsid w:val="004D5D71"/>
    <w:rsid w:val="004D615E"/>
    <w:rsid w:val="004D66C5"/>
    <w:rsid w:val="004D6B30"/>
    <w:rsid w:val="004D791B"/>
    <w:rsid w:val="004D791F"/>
    <w:rsid w:val="004E0162"/>
    <w:rsid w:val="004E034D"/>
    <w:rsid w:val="004E14F4"/>
    <w:rsid w:val="004E1F5D"/>
    <w:rsid w:val="004E2A1C"/>
    <w:rsid w:val="004E2DA8"/>
    <w:rsid w:val="004E3C7E"/>
    <w:rsid w:val="004E3F52"/>
    <w:rsid w:val="004E4107"/>
    <w:rsid w:val="004E42F0"/>
    <w:rsid w:val="004E4D4E"/>
    <w:rsid w:val="004E4EFC"/>
    <w:rsid w:val="004E4F33"/>
    <w:rsid w:val="004E5157"/>
    <w:rsid w:val="004E602E"/>
    <w:rsid w:val="004E6950"/>
    <w:rsid w:val="004E71EE"/>
    <w:rsid w:val="004E78E2"/>
    <w:rsid w:val="004E7E9E"/>
    <w:rsid w:val="004F2B85"/>
    <w:rsid w:val="004F3C96"/>
    <w:rsid w:val="004F4240"/>
    <w:rsid w:val="004F42FD"/>
    <w:rsid w:val="004F4547"/>
    <w:rsid w:val="004F59D1"/>
    <w:rsid w:val="004F5F0D"/>
    <w:rsid w:val="004F6206"/>
    <w:rsid w:val="004F623F"/>
    <w:rsid w:val="004F639B"/>
    <w:rsid w:val="004F658B"/>
    <w:rsid w:val="004F6DE2"/>
    <w:rsid w:val="005007C9"/>
    <w:rsid w:val="005007D3"/>
    <w:rsid w:val="00501527"/>
    <w:rsid w:val="0050198D"/>
    <w:rsid w:val="00501EE1"/>
    <w:rsid w:val="005021EE"/>
    <w:rsid w:val="005028ED"/>
    <w:rsid w:val="005037BF"/>
    <w:rsid w:val="0050399B"/>
    <w:rsid w:val="00504167"/>
    <w:rsid w:val="0050448A"/>
    <w:rsid w:val="005047D7"/>
    <w:rsid w:val="00505F7F"/>
    <w:rsid w:val="00506582"/>
    <w:rsid w:val="00506828"/>
    <w:rsid w:val="00507008"/>
    <w:rsid w:val="00507B12"/>
    <w:rsid w:val="00507E8D"/>
    <w:rsid w:val="00510AC4"/>
    <w:rsid w:val="0051113E"/>
    <w:rsid w:val="005116EE"/>
    <w:rsid w:val="0051240C"/>
    <w:rsid w:val="00512630"/>
    <w:rsid w:val="00512F06"/>
    <w:rsid w:val="005131B6"/>
    <w:rsid w:val="005133A3"/>
    <w:rsid w:val="0051340A"/>
    <w:rsid w:val="005143CE"/>
    <w:rsid w:val="005149B0"/>
    <w:rsid w:val="00515D60"/>
    <w:rsid w:val="00516A09"/>
    <w:rsid w:val="00517489"/>
    <w:rsid w:val="0051756E"/>
    <w:rsid w:val="00517A2C"/>
    <w:rsid w:val="00517AA0"/>
    <w:rsid w:val="00520365"/>
    <w:rsid w:val="00521098"/>
    <w:rsid w:val="0052145D"/>
    <w:rsid w:val="00523BAC"/>
    <w:rsid w:val="005258B5"/>
    <w:rsid w:val="00525CCB"/>
    <w:rsid w:val="005261F0"/>
    <w:rsid w:val="0052695D"/>
    <w:rsid w:val="00526D4E"/>
    <w:rsid w:val="0052701D"/>
    <w:rsid w:val="00527C6D"/>
    <w:rsid w:val="00530217"/>
    <w:rsid w:val="00530C60"/>
    <w:rsid w:val="00532E13"/>
    <w:rsid w:val="0053344D"/>
    <w:rsid w:val="00533521"/>
    <w:rsid w:val="00535898"/>
    <w:rsid w:val="0053776B"/>
    <w:rsid w:val="0053779F"/>
    <w:rsid w:val="0054063A"/>
    <w:rsid w:val="00540D7F"/>
    <w:rsid w:val="00541BB8"/>
    <w:rsid w:val="00542D6D"/>
    <w:rsid w:val="005437E5"/>
    <w:rsid w:val="00544710"/>
    <w:rsid w:val="005449CD"/>
    <w:rsid w:val="00545CF2"/>
    <w:rsid w:val="00546304"/>
    <w:rsid w:val="005471AB"/>
    <w:rsid w:val="005475A5"/>
    <w:rsid w:val="00547643"/>
    <w:rsid w:val="005478DC"/>
    <w:rsid w:val="00547B5A"/>
    <w:rsid w:val="00547EDC"/>
    <w:rsid w:val="00550443"/>
    <w:rsid w:val="00550590"/>
    <w:rsid w:val="0055062D"/>
    <w:rsid w:val="00550F2B"/>
    <w:rsid w:val="0055224D"/>
    <w:rsid w:val="005522C2"/>
    <w:rsid w:val="00552A65"/>
    <w:rsid w:val="00553633"/>
    <w:rsid w:val="00553D24"/>
    <w:rsid w:val="00554854"/>
    <w:rsid w:val="00555984"/>
    <w:rsid w:val="0055617F"/>
    <w:rsid w:val="0055720D"/>
    <w:rsid w:val="0055753B"/>
    <w:rsid w:val="0055781D"/>
    <w:rsid w:val="00557E5B"/>
    <w:rsid w:val="00560914"/>
    <w:rsid w:val="00560FD7"/>
    <w:rsid w:val="0056134F"/>
    <w:rsid w:val="00561B8B"/>
    <w:rsid w:val="00562E4E"/>
    <w:rsid w:val="00563191"/>
    <w:rsid w:val="00564C50"/>
    <w:rsid w:val="00564D71"/>
    <w:rsid w:val="00565467"/>
    <w:rsid w:val="0056577A"/>
    <w:rsid w:val="005665D5"/>
    <w:rsid w:val="005669EA"/>
    <w:rsid w:val="00566C7A"/>
    <w:rsid w:val="005700CA"/>
    <w:rsid w:val="00570507"/>
    <w:rsid w:val="0057080E"/>
    <w:rsid w:val="005712EC"/>
    <w:rsid w:val="00571870"/>
    <w:rsid w:val="00571CB1"/>
    <w:rsid w:val="00571D60"/>
    <w:rsid w:val="00572219"/>
    <w:rsid w:val="00572436"/>
    <w:rsid w:val="00572467"/>
    <w:rsid w:val="0057369D"/>
    <w:rsid w:val="00574372"/>
    <w:rsid w:val="00575EEC"/>
    <w:rsid w:val="00577063"/>
    <w:rsid w:val="005772E3"/>
    <w:rsid w:val="00580513"/>
    <w:rsid w:val="00580B63"/>
    <w:rsid w:val="005821E5"/>
    <w:rsid w:val="005822AD"/>
    <w:rsid w:val="005840DD"/>
    <w:rsid w:val="005846CD"/>
    <w:rsid w:val="0058470F"/>
    <w:rsid w:val="00584A39"/>
    <w:rsid w:val="00584EA2"/>
    <w:rsid w:val="005850C3"/>
    <w:rsid w:val="005851C9"/>
    <w:rsid w:val="0058600A"/>
    <w:rsid w:val="005860BB"/>
    <w:rsid w:val="00586271"/>
    <w:rsid w:val="00586952"/>
    <w:rsid w:val="00586A55"/>
    <w:rsid w:val="00586BDC"/>
    <w:rsid w:val="00587188"/>
    <w:rsid w:val="00587436"/>
    <w:rsid w:val="005902D6"/>
    <w:rsid w:val="005917C4"/>
    <w:rsid w:val="00591C63"/>
    <w:rsid w:val="00591FE8"/>
    <w:rsid w:val="00593441"/>
    <w:rsid w:val="00593FFB"/>
    <w:rsid w:val="0059513D"/>
    <w:rsid w:val="0059591C"/>
    <w:rsid w:val="00596A31"/>
    <w:rsid w:val="00597370"/>
    <w:rsid w:val="005A0000"/>
    <w:rsid w:val="005A0558"/>
    <w:rsid w:val="005A059F"/>
    <w:rsid w:val="005A129A"/>
    <w:rsid w:val="005A22B3"/>
    <w:rsid w:val="005A27FE"/>
    <w:rsid w:val="005A2BC4"/>
    <w:rsid w:val="005A3104"/>
    <w:rsid w:val="005A3606"/>
    <w:rsid w:val="005A3950"/>
    <w:rsid w:val="005A3A51"/>
    <w:rsid w:val="005A3AB8"/>
    <w:rsid w:val="005A3B51"/>
    <w:rsid w:val="005A4077"/>
    <w:rsid w:val="005A40E6"/>
    <w:rsid w:val="005A4180"/>
    <w:rsid w:val="005A48C4"/>
    <w:rsid w:val="005A549C"/>
    <w:rsid w:val="005A6AB4"/>
    <w:rsid w:val="005A721A"/>
    <w:rsid w:val="005A7293"/>
    <w:rsid w:val="005B1A00"/>
    <w:rsid w:val="005B1B81"/>
    <w:rsid w:val="005B348B"/>
    <w:rsid w:val="005B378D"/>
    <w:rsid w:val="005B3B8D"/>
    <w:rsid w:val="005B4B71"/>
    <w:rsid w:val="005B4D94"/>
    <w:rsid w:val="005B5A3D"/>
    <w:rsid w:val="005B6562"/>
    <w:rsid w:val="005B713F"/>
    <w:rsid w:val="005B74DF"/>
    <w:rsid w:val="005B7568"/>
    <w:rsid w:val="005B78BA"/>
    <w:rsid w:val="005B7C65"/>
    <w:rsid w:val="005B7CBC"/>
    <w:rsid w:val="005C02E1"/>
    <w:rsid w:val="005C038A"/>
    <w:rsid w:val="005C0682"/>
    <w:rsid w:val="005C0B7A"/>
    <w:rsid w:val="005C1290"/>
    <w:rsid w:val="005C2BB0"/>
    <w:rsid w:val="005C3651"/>
    <w:rsid w:val="005C4D2D"/>
    <w:rsid w:val="005C4E69"/>
    <w:rsid w:val="005C6BB3"/>
    <w:rsid w:val="005C7140"/>
    <w:rsid w:val="005D0010"/>
    <w:rsid w:val="005D0935"/>
    <w:rsid w:val="005D135A"/>
    <w:rsid w:val="005D1BCE"/>
    <w:rsid w:val="005D2CD5"/>
    <w:rsid w:val="005D3D3E"/>
    <w:rsid w:val="005D3E66"/>
    <w:rsid w:val="005D46B2"/>
    <w:rsid w:val="005D54C3"/>
    <w:rsid w:val="005D7260"/>
    <w:rsid w:val="005D74BF"/>
    <w:rsid w:val="005D7910"/>
    <w:rsid w:val="005D7F90"/>
    <w:rsid w:val="005E0537"/>
    <w:rsid w:val="005E0DBB"/>
    <w:rsid w:val="005E1333"/>
    <w:rsid w:val="005E19B8"/>
    <w:rsid w:val="005E2381"/>
    <w:rsid w:val="005E2DEF"/>
    <w:rsid w:val="005E2F8D"/>
    <w:rsid w:val="005E372A"/>
    <w:rsid w:val="005E4AF9"/>
    <w:rsid w:val="005E4BBE"/>
    <w:rsid w:val="005E60F5"/>
    <w:rsid w:val="005E6A50"/>
    <w:rsid w:val="005E6A54"/>
    <w:rsid w:val="005E6AAE"/>
    <w:rsid w:val="005E7E45"/>
    <w:rsid w:val="005F12EA"/>
    <w:rsid w:val="005F1C71"/>
    <w:rsid w:val="005F2B59"/>
    <w:rsid w:val="005F3297"/>
    <w:rsid w:val="005F4160"/>
    <w:rsid w:val="005F4BF6"/>
    <w:rsid w:val="005F5B78"/>
    <w:rsid w:val="005F6821"/>
    <w:rsid w:val="005F6AA3"/>
    <w:rsid w:val="005F741C"/>
    <w:rsid w:val="0060020A"/>
    <w:rsid w:val="0060023C"/>
    <w:rsid w:val="00600761"/>
    <w:rsid w:val="00600940"/>
    <w:rsid w:val="00600B45"/>
    <w:rsid w:val="00601F49"/>
    <w:rsid w:val="0060522D"/>
    <w:rsid w:val="006055F2"/>
    <w:rsid w:val="00606774"/>
    <w:rsid w:val="00607848"/>
    <w:rsid w:val="00610155"/>
    <w:rsid w:val="00611C42"/>
    <w:rsid w:val="00611EA1"/>
    <w:rsid w:val="006120CE"/>
    <w:rsid w:val="00612CCF"/>
    <w:rsid w:val="00612D12"/>
    <w:rsid w:val="006136A5"/>
    <w:rsid w:val="006144ED"/>
    <w:rsid w:val="00614D87"/>
    <w:rsid w:val="00615651"/>
    <w:rsid w:val="006157D8"/>
    <w:rsid w:val="00615F53"/>
    <w:rsid w:val="00616F2F"/>
    <w:rsid w:val="00616FDE"/>
    <w:rsid w:val="0062021A"/>
    <w:rsid w:val="00621149"/>
    <w:rsid w:val="0062178D"/>
    <w:rsid w:val="00621807"/>
    <w:rsid w:val="00621EBF"/>
    <w:rsid w:val="00624097"/>
    <w:rsid w:val="00625405"/>
    <w:rsid w:val="00625584"/>
    <w:rsid w:val="0062559E"/>
    <w:rsid w:val="00626132"/>
    <w:rsid w:val="006264D8"/>
    <w:rsid w:val="00626592"/>
    <w:rsid w:val="00626C74"/>
    <w:rsid w:val="006271C4"/>
    <w:rsid w:val="0062727A"/>
    <w:rsid w:val="00627F7A"/>
    <w:rsid w:val="0063013E"/>
    <w:rsid w:val="00630901"/>
    <w:rsid w:val="00630BA2"/>
    <w:rsid w:val="006313D8"/>
    <w:rsid w:val="00631479"/>
    <w:rsid w:val="006315A5"/>
    <w:rsid w:val="006326B3"/>
    <w:rsid w:val="006326FC"/>
    <w:rsid w:val="00633159"/>
    <w:rsid w:val="006353EE"/>
    <w:rsid w:val="00635531"/>
    <w:rsid w:val="00635AA5"/>
    <w:rsid w:val="00637177"/>
    <w:rsid w:val="006376F3"/>
    <w:rsid w:val="00640AD6"/>
    <w:rsid w:val="00640E7A"/>
    <w:rsid w:val="006412B5"/>
    <w:rsid w:val="00641840"/>
    <w:rsid w:val="00641991"/>
    <w:rsid w:val="00641CEC"/>
    <w:rsid w:val="006425B4"/>
    <w:rsid w:val="006440B0"/>
    <w:rsid w:val="006446A2"/>
    <w:rsid w:val="0064506C"/>
    <w:rsid w:val="0064584A"/>
    <w:rsid w:val="00645DEF"/>
    <w:rsid w:val="0064615D"/>
    <w:rsid w:val="00646969"/>
    <w:rsid w:val="00650867"/>
    <w:rsid w:val="00650C05"/>
    <w:rsid w:val="006510DB"/>
    <w:rsid w:val="0065146D"/>
    <w:rsid w:val="00653566"/>
    <w:rsid w:val="00655499"/>
    <w:rsid w:val="00655B3A"/>
    <w:rsid w:val="00656118"/>
    <w:rsid w:val="0065756C"/>
    <w:rsid w:val="00657B40"/>
    <w:rsid w:val="00662C08"/>
    <w:rsid w:val="0066315B"/>
    <w:rsid w:val="0066362D"/>
    <w:rsid w:val="006638AF"/>
    <w:rsid w:val="00663AB3"/>
    <w:rsid w:val="006644E9"/>
    <w:rsid w:val="00665418"/>
    <w:rsid w:val="00665A73"/>
    <w:rsid w:val="00665D03"/>
    <w:rsid w:val="00666596"/>
    <w:rsid w:val="00666FF2"/>
    <w:rsid w:val="00667324"/>
    <w:rsid w:val="00670D9E"/>
    <w:rsid w:val="00671525"/>
    <w:rsid w:val="006715ED"/>
    <w:rsid w:val="00672748"/>
    <w:rsid w:val="0067287F"/>
    <w:rsid w:val="00672C2B"/>
    <w:rsid w:val="00673777"/>
    <w:rsid w:val="006741C7"/>
    <w:rsid w:val="0067515B"/>
    <w:rsid w:val="0067542D"/>
    <w:rsid w:val="00677212"/>
    <w:rsid w:val="0067734B"/>
    <w:rsid w:val="00677688"/>
    <w:rsid w:val="00677D43"/>
    <w:rsid w:val="006801AD"/>
    <w:rsid w:val="0068067B"/>
    <w:rsid w:val="00680E1C"/>
    <w:rsid w:val="00680E9E"/>
    <w:rsid w:val="006819CE"/>
    <w:rsid w:val="006822AC"/>
    <w:rsid w:val="00682EDD"/>
    <w:rsid w:val="0068306F"/>
    <w:rsid w:val="00683421"/>
    <w:rsid w:val="00684C4B"/>
    <w:rsid w:val="00684CA2"/>
    <w:rsid w:val="00685708"/>
    <w:rsid w:val="00686133"/>
    <w:rsid w:val="00686512"/>
    <w:rsid w:val="00687D74"/>
    <w:rsid w:val="00690485"/>
    <w:rsid w:val="00690592"/>
    <w:rsid w:val="006905A2"/>
    <w:rsid w:val="006926E4"/>
    <w:rsid w:val="006942CD"/>
    <w:rsid w:val="0069448C"/>
    <w:rsid w:val="006948C6"/>
    <w:rsid w:val="00694C0C"/>
    <w:rsid w:val="0069661D"/>
    <w:rsid w:val="006968C8"/>
    <w:rsid w:val="006970CE"/>
    <w:rsid w:val="00697A2B"/>
    <w:rsid w:val="00697BAE"/>
    <w:rsid w:val="006A27BD"/>
    <w:rsid w:val="006A3F8A"/>
    <w:rsid w:val="006A6818"/>
    <w:rsid w:val="006A6D9D"/>
    <w:rsid w:val="006A73D9"/>
    <w:rsid w:val="006B02F1"/>
    <w:rsid w:val="006B05C3"/>
    <w:rsid w:val="006B137D"/>
    <w:rsid w:val="006B1FD4"/>
    <w:rsid w:val="006B248D"/>
    <w:rsid w:val="006B2719"/>
    <w:rsid w:val="006B280C"/>
    <w:rsid w:val="006B289D"/>
    <w:rsid w:val="006B3141"/>
    <w:rsid w:val="006B5540"/>
    <w:rsid w:val="006B56B6"/>
    <w:rsid w:val="006B5967"/>
    <w:rsid w:val="006B6DA6"/>
    <w:rsid w:val="006C05E3"/>
    <w:rsid w:val="006C0FEE"/>
    <w:rsid w:val="006C13CF"/>
    <w:rsid w:val="006C2A03"/>
    <w:rsid w:val="006C3430"/>
    <w:rsid w:val="006C3B8A"/>
    <w:rsid w:val="006C3BE1"/>
    <w:rsid w:val="006C48E6"/>
    <w:rsid w:val="006C4BDD"/>
    <w:rsid w:val="006C611C"/>
    <w:rsid w:val="006C7732"/>
    <w:rsid w:val="006D05C1"/>
    <w:rsid w:val="006D0EAE"/>
    <w:rsid w:val="006D114B"/>
    <w:rsid w:val="006D1434"/>
    <w:rsid w:val="006D1968"/>
    <w:rsid w:val="006D2B85"/>
    <w:rsid w:val="006D34BC"/>
    <w:rsid w:val="006D3F31"/>
    <w:rsid w:val="006D5479"/>
    <w:rsid w:val="006D5D36"/>
    <w:rsid w:val="006D6549"/>
    <w:rsid w:val="006D660F"/>
    <w:rsid w:val="006D6BD6"/>
    <w:rsid w:val="006D780E"/>
    <w:rsid w:val="006E0994"/>
    <w:rsid w:val="006E1D97"/>
    <w:rsid w:val="006E2010"/>
    <w:rsid w:val="006E2D3F"/>
    <w:rsid w:val="006E2DD4"/>
    <w:rsid w:val="006E3517"/>
    <w:rsid w:val="006E3DAC"/>
    <w:rsid w:val="006E528E"/>
    <w:rsid w:val="006E616B"/>
    <w:rsid w:val="006E629F"/>
    <w:rsid w:val="006E6ADD"/>
    <w:rsid w:val="006E6D6C"/>
    <w:rsid w:val="006E7E39"/>
    <w:rsid w:val="006F03C8"/>
    <w:rsid w:val="006F139E"/>
    <w:rsid w:val="006F14E7"/>
    <w:rsid w:val="006F28C1"/>
    <w:rsid w:val="006F2BC5"/>
    <w:rsid w:val="006F4A2F"/>
    <w:rsid w:val="006F6E81"/>
    <w:rsid w:val="006F6F5E"/>
    <w:rsid w:val="006F77D8"/>
    <w:rsid w:val="006F7D95"/>
    <w:rsid w:val="007003ED"/>
    <w:rsid w:val="0070085B"/>
    <w:rsid w:val="00701370"/>
    <w:rsid w:val="00701ECA"/>
    <w:rsid w:val="007025B9"/>
    <w:rsid w:val="007047A8"/>
    <w:rsid w:val="007049A7"/>
    <w:rsid w:val="00704BF6"/>
    <w:rsid w:val="00704CF0"/>
    <w:rsid w:val="00704E0B"/>
    <w:rsid w:val="00706304"/>
    <w:rsid w:val="00706704"/>
    <w:rsid w:val="00706A25"/>
    <w:rsid w:val="00706BBC"/>
    <w:rsid w:val="00706FC0"/>
    <w:rsid w:val="007070F1"/>
    <w:rsid w:val="00710269"/>
    <w:rsid w:val="00710A50"/>
    <w:rsid w:val="00710F9A"/>
    <w:rsid w:val="0071166C"/>
    <w:rsid w:val="00711B85"/>
    <w:rsid w:val="00711F3D"/>
    <w:rsid w:val="007127DB"/>
    <w:rsid w:val="0071290B"/>
    <w:rsid w:val="00712A7B"/>
    <w:rsid w:val="00712F98"/>
    <w:rsid w:val="00714BFD"/>
    <w:rsid w:val="007150BB"/>
    <w:rsid w:val="00715296"/>
    <w:rsid w:val="00715C0B"/>
    <w:rsid w:val="00715D46"/>
    <w:rsid w:val="00715F9C"/>
    <w:rsid w:val="00715FC1"/>
    <w:rsid w:val="007165B9"/>
    <w:rsid w:val="007178D3"/>
    <w:rsid w:val="00721037"/>
    <w:rsid w:val="00721565"/>
    <w:rsid w:val="00721B33"/>
    <w:rsid w:val="00722D79"/>
    <w:rsid w:val="00723E17"/>
    <w:rsid w:val="00724601"/>
    <w:rsid w:val="00725615"/>
    <w:rsid w:val="007258B5"/>
    <w:rsid w:val="00725A8F"/>
    <w:rsid w:val="00726408"/>
    <w:rsid w:val="00726E93"/>
    <w:rsid w:val="00727765"/>
    <w:rsid w:val="00727A7E"/>
    <w:rsid w:val="00730D0C"/>
    <w:rsid w:val="00731781"/>
    <w:rsid w:val="007321A1"/>
    <w:rsid w:val="007329F6"/>
    <w:rsid w:val="00732F19"/>
    <w:rsid w:val="00733863"/>
    <w:rsid w:val="00733927"/>
    <w:rsid w:val="0073395D"/>
    <w:rsid w:val="00734359"/>
    <w:rsid w:val="007362CA"/>
    <w:rsid w:val="007369F7"/>
    <w:rsid w:val="00736A2B"/>
    <w:rsid w:val="007404B4"/>
    <w:rsid w:val="00741303"/>
    <w:rsid w:val="0074191A"/>
    <w:rsid w:val="00741A8E"/>
    <w:rsid w:val="007421F5"/>
    <w:rsid w:val="0074326F"/>
    <w:rsid w:val="00743DC9"/>
    <w:rsid w:val="0074441A"/>
    <w:rsid w:val="0074467A"/>
    <w:rsid w:val="00744A12"/>
    <w:rsid w:val="0074507A"/>
    <w:rsid w:val="007478AE"/>
    <w:rsid w:val="00747D29"/>
    <w:rsid w:val="00750969"/>
    <w:rsid w:val="0075167D"/>
    <w:rsid w:val="007525C5"/>
    <w:rsid w:val="0075270C"/>
    <w:rsid w:val="00752BB2"/>
    <w:rsid w:val="00752F00"/>
    <w:rsid w:val="00753106"/>
    <w:rsid w:val="0075367E"/>
    <w:rsid w:val="00754159"/>
    <w:rsid w:val="0075505C"/>
    <w:rsid w:val="00755432"/>
    <w:rsid w:val="00755696"/>
    <w:rsid w:val="007566D1"/>
    <w:rsid w:val="00756CDC"/>
    <w:rsid w:val="007570B8"/>
    <w:rsid w:val="00757D62"/>
    <w:rsid w:val="0076005E"/>
    <w:rsid w:val="007600F5"/>
    <w:rsid w:val="007604AD"/>
    <w:rsid w:val="00760954"/>
    <w:rsid w:val="007611F9"/>
    <w:rsid w:val="00762074"/>
    <w:rsid w:val="00762385"/>
    <w:rsid w:val="00763343"/>
    <w:rsid w:val="00763A06"/>
    <w:rsid w:val="00764080"/>
    <w:rsid w:val="00764110"/>
    <w:rsid w:val="00765BCB"/>
    <w:rsid w:val="007660B9"/>
    <w:rsid w:val="00770E7A"/>
    <w:rsid w:val="00773992"/>
    <w:rsid w:val="00774FF7"/>
    <w:rsid w:val="00775573"/>
    <w:rsid w:val="00775F1E"/>
    <w:rsid w:val="007761CB"/>
    <w:rsid w:val="00780741"/>
    <w:rsid w:val="00780935"/>
    <w:rsid w:val="00781D54"/>
    <w:rsid w:val="00781E9E"/>
    <w:rsid w:val="00781FB0"/>
    <w:rsid w:val="007828EA"/>
    <w:rsid w:val="00782F2E"/>
    <w:rsid w:val="007834B8"/>
    <w:rsid w:val="00783C36"/>
    <w:rsid w:val="00783EDC"/>
    <w:rsid w:val="00784248"/>
    <w:rsid w:val="00785607"/>
    <w:rsid w:val="0078560C"/>
    <w:rsid w:val="00785AA3"/>
    <w:rsid w:val="00787A5F"/>
    <w:rsid w:val="00787BA9"/>
    <w:rsid w:val="0079095B"/>
    <w:rsid w:val="00791A3A"/>
    <w:rsid w:val="00792168"/>
    <w:rsid w:val="007929D9"/>
    <w:rsid w:val="0079328E"/>
    <w:rsid w:val="00793910"/>
    <w:rsid w:val="00793F03"/>
    <w:rsid w:val="00795DC5"/>
    <w:rsid w:val="00796DB0"/>
    <w:rsid w:val="00797074"/>
    <w:rsid w:val="007970FC"/>
    <w:rsid w:val="00797C8D"/>
    <w:rsid w:val="00797F56"/>
    <w:rsid w:val="007A01E8"/>
    <w:rsid w:val="007A0215"/>
    <w:rsid w:val="007A0370"/>
    <w:rsid w:val="007A2219"/>
    <w:rsid w:val="007A2335"/>
    <w:rsid w:val="007A40C7"/>
    <w:rsid w:val="007A4C85"/>
    <w:rsid w:val="007A526C"/>
    <w:rsid w:val="007A72B7"/>
    <w:rsid w:val="007A74F2"/>
    <w:rsid w:val="007A7F1E"/>
    <w:rsid w:val="007B0B12"/>
    <w:rsid w:val="007B1D66"/>
    <w:rsid w:val="007B2DC0"/>
    <w:rsid w:val="007B39C1"/>
    <w:rsid w:val="007B3A2C"/>
    <w:rsid w:val="007B3A95"/>
    <w:rsid w:val="007B4F62"/>
    <w:rsid w:val="007B60B7"/>
    <w:rsid w:val="007B695B"/>
    <w:rsid w:val="007B728E"/>
    <w:rsid w:val="007C0FFC"/>
    <w:rsid w:val="007C1F6F"/>
    <w:rsid w:val="007C271C"/>
    <w:rsid w:val="007C2BFA"/>
    <w:rsid w:val="007C2F30"/>
    <w:rsid w:val="007C2F3A"/>
    <w:rsid w:val="007C3C97"/>
    <w:rsid w:val="007C49B5"/>
    <w:rsid w:val="007C6295"/>
    <w:rsid w:val="007C6590"/>
    <w:rsid w:val="007C6D63"/>
    <w:rsid w:val="007C7662"/>
    <w:rsid w:val="007C7814"/>
    <w:rsid w:val="007D0310"/>
    <w:rsid w:val="007D03F8"/>
    <w:rsid w:val="007D0D7C"/>
    <w:rsid w:val="007D0E59"/>
    <w:rsid w:val="007D1308"/>
    <w:rsid w:val="007D1FB3"/>
    <w:rsid w:val="007D1FD0"/>
    <w:rsid w:val="007D22E9"/>
    <w:rsid w:val="007D2349"/>
    <w:rsid w:val="007D256A"/>
    <w:rsid w:val="007D31B8"/>
    <w:rsid w:val="007D3537"/>
    <w:rsid w:val="007D5C06"/>
    <w:rsid w:val="007D6858"/>
    <w:rsid w:val="007D7504"/>
    <w:rsid w:val="007D7A7D"/>
    <w:rsid w:val="007E00C8"/>
    <w:rsid w:val="007E0E32"/>
    <w:rsid w:val="007E14ED"/>
    <w:rsid w:val="007E1567"/>
    <w:rsid w:val="007E31DA"/>
    <w:rsid w:val="007E38DF"/>
    <w:rsid w:val="007E43D4"/>
    <w:rsid w:val="007E4A99"/>
    <w:rsid w:val="007E5E83"/>
    <w:rsid w:val="007E7D44"/>
    <w:rsid w:val="007F0037"/>
    <w:rsid w:val="007F0C79"/>
    <w:rsid w:val="007F26CA"/>
    <w:rsid w:val="007F2DBB"/>
    <w:rsid w:val="007F30AD"/>
    <w:rsid w:val="007F339E"/>
    <w:rsid w:val="007F3C20"/>
    <w:rsid w:val="007F3C64"/>
    <w:rsid w:val="007F502F"/>
    <w:rsid w:val="007F5D00"/>
    <w:rsid w:val="007F65C6"/>
    <w:rsid w:val="007F6C85"/>
    <w:rsid w:val="007F732E"/>
    <w:rsid w:val="00800268"/>
    <w:rsid w:val="00801878"/>
    <w:rsid w:val="00801A0C"/>
    <w:rsid w:val="008027E9"/>
    <w:rsid w:val="0080290C"/>
    <w:rsid w:val="00802E17"/>
    <w:rsid w:val="00803058"/>
    <w:rsid w:val="0080308A"/>
    <w:rsid w:val="0080352C"/>
    <w:rsid w:val="00803CB9"/>
    <w:rsid w:val="00804515"/>
    <w:rsid w:val="008045F4"/>
    <w:rsid w:val="008051F6"/>
    <w:rsid w:val="008057C8"/>
    <w:rsid w:val="008063B1"/>
    <w:rsid w:val="008063C7"/>
    <w:rsid w:val="00806B3D"/>
    <w:rsid w:val="008075EE"/>
    <w:rsid w:val="0080780B"/>
    <w:rsid w:val="00807F41"/>
    <w:rsid w:val="00810826"/>
    <w:rsid w:val="00810CCD"/>
    <w:rsid w:val="0081140B"/>
    <w:rsid w:val="00811A5C"/>
    <w:rsid w:val="00812663"/>
    <w:rsid w:val="0081276D"/>
    <w:rsid w:val="00812893"/>
    <w:rsid w:val="00812D46"/>
    <w:rsid w:val="00812DCC"/>
    <w:rsid w:val="008136E2"/>
    <w:rsid w:val="00813C66"/>
    <w:rsid w:val="00817A3C"/>
    <w:rsid w:val="00820325"/>
    <w:rsid w:val="00821637"/>
    <w:rsid w:val="00821988"/>
    <w:rsid w:val="008226D0"/>
    <w:rsid w:val="00822864"/>
    <w:rsid w:val="00825306"/>
    <w:rsid w:val="0082540A"/>
    <w:rsid w:val="0082578C"/>
    <w:rsid w:val="008260E5"/>
    <w:rsid w:val="00826FCF"/>
    <w:rsid w:val="008271B2"/>
    <w:rsid w:val="0083030B"/>
    <w:rsid w:val="00830AED"/>
    <w:rsid w:val="00831066"/>
    <w:rsid w:val="008312CC"/>
    <w:rsid w:val="00831E60"/>
    <w:rsid w:val="00831F56"/>
    <w:rsid w:val="008342B5"/>
    <w:rsid w:val="008353EB"/>
    <w:rsid w:val="00836228"/>
    <w:rsid w:val="008364AF"/>
    <w:rsid w:val="00840199"/>
    <w:rsid w:val="00840559"/>
    <w:rsid w:val="00840572"/>
    <w:rsid w:val="00840C71"/>
    <w:rsid w:val="00841470"/>
    <w:rsid w:val="008417EA"/>
    <w:rsid w:val="00841C4A"/>
    <w:rsid w:val="008425E7"/>
    <w:rsid w:val="008438C9"/>
    <w:rsid w:val="008450D3"/>
    <w:rsid w:val="008454B9"/>
    <w:rsid w:val="008455B8"/>
    <w:rsid w:val="0084581D"/>
    <w:rsid w:val="00845B54"/>
    <w:rsid w:val="00846464"/>
    <w:rsid w:val="0084698E"/>
    <w:rsid w:val="00846E30"/>
    <w:rsid w:val="00847747"/>
    <w:rsid w:val="0085001A"/>
    <w:rsid w:val="0085137A"/>
    <w:rsid w:val="008515D3"/>
    <w:rsid w:val="00851A03"/>
    <w:rsid w:val="00851C4E"/>
    <w:rsid w:val="00852FB9"/>
    <w:rsid w:val="0085359B"/>
    <w:rsid w:val="008537E0"/>
    <w:rsid w:val="00853839"/>
    <w:rsid w:val="00854561"/>
    <w:rsid w:val="008548B7"/>
    <w:rsid w:val="00854983"/>
    <w:rsid w:val="00854DD2"/>
    <w:rsid w:val="008550E7"/>
    <w:rsid w:val="00855CC0"/>
    <w:rsid w:val="0085659E"/>
    <w:rsid w:val="00856E57"/>
    <w:rsid w:val="00857315"/>
    <w:rsid w:val="00857D44"/>
    <w:rsid w:val="00862BF9"/>
    <w:rsid w:val="008631BE"/>
    <w:rsid w:val="00863585"/>
    <w:rsid w:val="00864655"/>
    <w:rsid w:val="008651D1"/>
    <w:rsid w:val="0086522F"/>
    <w:rsid w:val="0086529C"/>
    <w:rsid w:val="00865571"/>
    <w:rsid w:val="00865B73"/>
    <w:rsid w:val="008666BC"/>
    <w:rsid w:val="00866A33"/>
    <w:rsid w:val="00866B8A"/>
    <w:rsid w:val="0086758F"/>
    <w:rsid w:val="00870711"/>
    <w:rsid w:val="00870B18"/>
    <w:rsid w:val="00872199"/>
    <w:rsid w:val="00872201"/>
    <w:rsid w:val="00872F49"/>
    <w:rsid w:val="00874049"/>
    <w:rsid w:val="0087464B"/>
    <w:rsid w:val="008749CE"/>
    <w:rsid w:val="0087527C"/>
    <w:rsid w:val="00875738"/>
    <w:rsid w:val="00875B30"/>
    <w:rsid w:val="00875D68"/>
    <w:rsid w:val="00876A1A"/>
    <w:rsid w:val="008773B8"/>
    <w:rsid w:val="00877CCF"/>
    <w:rsid w:val="00882046"/>
    <w:rsid w:val="00882322"/>
    <w:rsid w:val="00882912"/>
    <w:rsid w:val="0088331E"/>
    <w:rsid w:val="00883524"/>
    <w:rsid w:val="00883A39"/>
    <w:rsid w:val="00884092"/>
    <w:rsid w:val="00884117"/>
    <w:rsid w:val="0088436E"/>
    <w:rsid w:val="008848DF"/>
    <w:rsid w:val="0088516C"/>
    <w:rsid w:val="008856F7"/>
    <w:rsid w:val="00886400"/>
    <w:rsid w:val="00886738"/>
    <w:rsid w:val="0088722B"/>
    <w:rsid w:val="00887B58"/>
    <w:rsid w:val="008900A0"/>
    <w:rsid w:val="008902B8"/>
    <w:rsid w:val="00890D7D"/>
    <w:rsid w:val="00891A9C"/>
    <w:rsid w:val="00893271"/>
    <w:rsid w:val="00893557"/>
    <w:rsid w:val="00894FD5"/>
    <w:rsid w:val="008957BB"/>
    <w:rsid w:val="008A1A8C"/>
    <w:rsid w:val="008A2CD1"/>
    <w:rsid w:val="008A2DDA"/>
    <w:rsid w:val="008A476B"/>
    <w:rsid w:val="008A512B"/>
    <w:rsid w:val="008A537C"/>
    <w:rsid w:val="008A544F"/>
    <w:rsid w:val="008B0CC1"/>
    <w:rsid w:val="008B0D11"/>
    <w:rsid w:val="008B12FE"/>
    <w:rsid w:val="008B3CAD"/>
    <w:rsid w:val="008B4AC4"/>
    <w:rsid w:val="008B5260"/>
    <w:rsid w:val="008B5CCF"/>
    <w:rsid w:val="008B5D02"/>
    <w:rsid w:val="008B65FB"/>
    <w:rsid w:val="008B6BB4"/>
    <w:rsid w:val="008B6C1C"/>
    <w:rsid w:val="008B6CCA"/>
    <w:rsid w:val="008B73E4"/>
    <w:rsid w:val="008B75BA"/>
    <w:rsid w:val="008B7EB8"/>
    <w:rsid w:val="008C006D"/>
    <w:rsid w:val="008C1127"/>
    <w:rsid w:val="008C127F"/>
    <w:rsid w:val="008C2382"/>
    <w:rsid w:val="008C25E1"/>
    <w:rsid w:val="008C29D8"/>
    <w:rsid w:val="008C2FAF"/>
    <w:rsid w:val="008C3057"/>
    <w:rsid w:val="008C4395"/>
    <w:rsid w:val="008C4406"/>
    <w:rsid w:val="008C56B1"/>
    <w:rsid w:val="008C646B"/>
    <w:rsid w:val="008C71C1"/>
    <w:rsid w:val="008D0BEC"/>
    <w:rsid w:val="008D1A74"/>
    <w:rsid w:val="008D1A85"/>
    <w:rsid w:val="008D2BC6"/>
    <w:rsid w:val="008D3BC4"/>
    <w:rsid w:val="008D449E"/>
    <w:rsid w:val="008D45DF"/>
    <w:rsid w:val="008D48C5"/>
    <w:rsid w:val="008D4A76"/>
    <w:rsid w:val="008D4C8D"/>
    <w:rsid w:val="008D5731"/>
    <w:rsid w:val="008D5FE0"/>
    <w:rsid w:val="008D6291"/>
    <w:rsid w:val="008D7BE1"/>
    <w:rsid w:val="008D7F56"/>
    <w:rsid w:val="008D7F96"/>
    <w:rsid w:val="008E28BE"/>
    <w:rsid w:val="008E29F4"/>
    <w:rsid w:val="008E2A68"/>
    <w:rsid w:val="008E2B52"/>
    <w:rsid w:val="008E30DD"/>
    <w:rsid w:val="008E3923"/>
    <w:rsid w:val="008E3E06"/>
    <w:rsid w:val="008E467F"/>
    <w:rsid w:val="008E5ED0"/>
    <w:rsid w:val="008E65CD"/>
    <w:rsid w:val="008E6F46"/>
    <w:rsid w:val="008E7115"/>
    <w:rsid w:val="008E71D1"/>
    <w:rsid w:val="008F050D"/>
    <w:rsid w:val="008F1AD9"/>
    <w:rsid w:val="008F1C21"/>
    <w:rsid w:val="008F20FD"/>
    <w:rsid w:val="008F2386"/>
    <w:rsid w:val="008F2BF7"/>
    <w:rsid w:val="008F325E"/>
    <w:rsid w:val="008F52F7"/>
    <w:rsid w:val="008F537D"/>
    <w:rsid w:val="008F6488"/>
    <w:rsid w:val="008F7572"/>
    <w:rsid w:val="0090049A"/>
    <w:rsid w:val="0090111B"/>
    <w:rsid w:val="00901E9C"/>
    <w:rsid w:val="00902031"/>
    <w:rsid w:val="00902C27"/>
    <w:rsid w:val="00902CF5"/>
    <w:rsid w:val="00903066"/>
    <w:rsid w:val="009033AC"/>
    <w:rsid w:val="00903C54"/>
    <w:rsid w:val="0090423B"/>
    <w:rsid w:val="0090450C"/>
    <w:rsid w:val="0090459B"/>
    <w:rsid w:val="00904999"/>
    <w:rsid w:val="00904E2C"/>
    <w:rsid w:val="00904F61"/>
    <w:rsid w:val="009053A2"/>
    <w:rsid w:val="00906254"/>
    <w:rsid w:val="00906A48"/>
    <w:rsid w:val="009072FF"/>
    <w:rsid w:val="00907624"/>
    <w:rsid w:val="009106AA"/>
    <w:rsid w:val="009111A2"/>
    <w:rsid w:val="00911234"/>
    <w:rsid w:val="00911952"/>
    <w:rsid w:val="00911B96"/>
    <w:rsid w:val="00912448"/>
    <w:rsid w:val="00912EBE"/>
    <w:rsid w:val="00914173"/>
    <w:rsid w:val="00914C41"/>
    <w:rsid w:val="009156BB"/>
    <w:rsid w:val="00917A08"/>
    <w:rsid w:val="0092083F"/>
    <w:rsid w:val="009215B3"/>
    <w:rsid w:val="00921747"/>
    <w:rsid w:val="00921B24"/>
    <w:rsid w:val="00921F46"/>
    <w:rsid w:val="0092443F"/>
    <w:rsid w:val="00924647"/>
    <w:rsid w:val="00924770"/>
    <w:rsid w:val="009255A2"/>
    <w:rsid w:val="00926C93"/>
    <w:rsid w:val="0092741D"/>
    <w:rsid w:val="00930512"/>
    <w:rsid w:val="00931820"/>
    <w:rsid w:val="009323FD"/>
    <w:rsid w:val="00932D7C"/>
    <w:rsid w:val="009348D1"/>
    <w:rsid w:val="0093490C"/>
    <w:rsid w:val="009356B8"/>
    <w:rsid w:val="00936508"/>
    <w:rsid w:val="00936C96"/>
    <w:rsid w:val="009371F4"/>
    <w:rsid w:val="009374BC"/>
    <w:rsid w:val="00937957"/>
    <w:rsid w:val="0094007D"/>
    <w:rsid w:val="0094054A"/>
    <w:rsid w:val="00940714"/>
    <w:rsid w:val="00941A61"/>
    <w:rsid w:val="00942031"/>
    <w:rsid w:val="009431F6"/>
    <w:rsid w:val="009433B7"/>
    <w:rsid w:val="009439AE"/>
    <w:rsid w:val="00944250"/>
    <w:rsid w:val="009446B3"/>
    <w:rsid w:val="009477FC"/>
    <w:rsid w:val="00947BDC"/>
    <w:rsid w:val="00950AAB"/>
    <w:rsid w:val="00950BC8"/>
    <w:rsid w:val="009519DD"/>
    <w:rsid w:val="00952043"/>
    <w:rsid w:val="00952422"/>
    <w:rsid w:val="00953B67"/>
    <w:rsid w:val="00954D33"/>
    <w:rsid w:val="0095634D"/>
    <w:rsid w:val="009570D3"/>
    <w:rsid w:val="0095792A"/>
    <w:rsid w:val="00961551"/>
    <w:rsid w:val="009616E9"/>
    <w:rsid w:val="00961E52"/>
    <w:rsid w:val="0096331C"/>
    <w:rsid w:val="00963B56"/>
    <w:rsid w:val="00963C6B"/>
    <w:rsid w:val="00963F41"/>
    <w:rsid w:val="009641AC"/>
    <w:rsid w:val="009670BA"/>
    <w:rsid w:val="0096792F"/>
    <w:rsid w:val="00967DA9"/>
    <w:rsid w:val="00970C2C"/>
    <w:rsid w:val="00970E2B"/>
    <w:rsid w:val="00971615"/>
    <w:rsid w:val="00971D78"/>
    <w:rsid w:val="00971DF1"/>
    <w:rsid w:val="00971F4F"/>
    <w:rsid w:val="00972158"/>
    <w:rsid w:val="00973520"/>
    <w:rsid w:val="009744F1"/>
    <w:rsid w:val="00975959"/>
    <w:rsid w:val="00975AD7"/>
    <w:rsid w:val="00975C14"/>
    <w:rsid w:val="00975EB5"/>
    <w:rsid w:val="00975F2A"/>
    <w:rsid w:val="009761E5"/>
    <w:rsid w:val="00976D25"/>
    <w:rsid w:val="00977071"/>
    <w:rsid w:val="009775C5"/>
    <w:rsid w:val="00980BBD"/>
    <w:rsid w:val="00980FAE"/>
    <w:rsid w:val="00981412"/>
    <w:rsid w:val="00981787"/>
    <w:rsid w:val="0098298A"/>
    <w:rsid w:val="00982FC7"/>
    <w:rsid w:val="00983644"/>
    <w:rsid w:val="00984288"/>
    <w:rsid w:val="00984A68"/>
    <w:rsid w:val="00986B09"/>
    <w:rsid w:val="00986C18"/>
    <w:rsid w:val="00986FAE"/>
    <w:rsid w:val="009875C4"/>
    <w:rsid w:val="00987CEC"/>
    <w:rsid w:val="009914D2"/>
    <w:rsid w:val="00991551"/>
    <w:rsid w:val="00991658"/>
    <w:rsid w:val="009927C9"/>
    <w:rsid w:val="0099290A"/>
    <w:rsid w:val="00992C51"/>
    <w:rsid w:val="00993217"/>
    <w:rsid w:val="00993736"/>
    <w:rsid w:val="0099562F"/>
    <w:rsid w:val="009959BA"/>
    <w:rsid w:val="00995EA8"/>
    <w:rsid w:val="00995F4A"/>
    <w:rsid w:val="009966D6"/>
    <w:rsid w:val="0099685C"/>
    <w:rsid w:val="00996962"/>
    <w:rsid w:val="009969B2"/>
    <w:rsid w:val="00997376"/>
    <w:rsid w:val="009A0BA5"/>
    <w:rsid w:val="009A134D"/>
    <w:rsid w:val="009A175D"/>
    <w:rsid w:val="009A27B5"/>
    <w:rsid w:val="009A348B"/>
    <w:rsid w:val="009A3E6E"/>
    <w:rsid w:val="009A411A"/>
    <w:rsid w:val="009A4327"/>
    <w:rsid w:val="009A48B5"/>
    <w:rsid w:val="009A48BE"/>
    <w:rsid w:val="009A4AB1"/>
    <w:rsid w:val="009A6565"/>
    <w:rsid w:val="009A6B1D"/>
    <w:rsid w:val="009A6DB5"/>
    <w:rsid w:val="009A6F8F"/>
    <w:rsid w:val="009A7938"/>
    <w:rsid w:val="009A7FA1"/>
    <w:rsid w:val="009B0380"/>
    <w:rsid w:val="009B03B6"/>
    <w:rsid w:val="009B0AC6"/>
    <w:rsid w:val="009B2D44"/>
    <w:rsid w:val="009B2FD5"/>
    <w:rsid w:val="009B5838"/>
    <w:rsid w:val="009B61D1"/>
    <w:rsid w:val="009B6496"/>
    <w:rsid w:val="009C1290"/>
    <w:rsid w:val="009C1469"/>
    <w:rsid w:val="009C2FA5"/>
    <w:rsid w:val="009C41F7"/>
    <w:rsid w:val="009C4DC0"/>
    <w:rsid w:val="009C57FE"/>
    <w:rsid w:val="009C5DBF"/>
    <w:rsid w:val="009C700E"/>
    <w:rsid w:val="009C7565"/>
    <w:rsid w:val="009C7AA1"/>
    <w:rsid w:val="009C7FF5"/>
    <w:rsid w:val="009D011D"/>
    <w:rsid w:val="009D096D"/>
    <w:rsid w:val="009D0B7B"/>
    <w:rsid w:val="009D11A3"/>
    <w:rsid w:val="009D1A66"/>
    <w:rsid w:val="009D1AF3"/>
    <w:rsid w:val="009D1D61"/>
    <w:rsid w:val="009D37F0"/>
    <w:rsid w:val="009D3969"/>
    <w:rsid w:val="009D594C"/>
    <w:rsid w:val="009D7A4F"/>
    <w:rsid w:val="009E1A12"/>
    <w:rsid w:val="009E1C2D"/>
    <w:rsid w:val="009E22D8"/>
    <w:rsid w:val="009E2FE7"/>
    <w:rsid w:val="009E3124"/>
    <w:rsid w:val="009E4AB0"/>
    <w:rsid w:val="009E51FC"/>
    <w:rsid w:val="009E56E4"/>
    <w:rsid w:val="009E6FF5"/>
    <w:rsid w:val="009E7DBB"/>
    <w:rsid w:val="009F0A29"/>
    <w:rsid w:val="009F1D80"/>
    <w:rsid w:val="009F2735"/>
    <w:rsid w:val="009F2F69"/>
    <w:rsid w:val="009F3484"/>
    <w:rsid w:val="009F34F8"/>
    <w:rsid w:val="009F4419"/>
    <w:rsid w:val="009F48C9"/>
    <w:rsid w:val="009F4926"/>
    <w:rsid w:val="009F4994"/>
    <w:rsid w:val="009F5069"/>
    <w:rsid w:val="009F65F2"/>
    <w:rsid w:val="009F6B3C"/>
    <w:rsid w:val="00A0064D"/>
    <w:rsid w:val="00A010E1"/>
    <w:rsid w:val="00A01129"/>
    <w:rsid w:val="00A0139A"/>
    <w:rsid w:val="00A01E77"/>
    <w:rsid w:val="00A02541"/>
    <w:rsid w:val="00A0271B"/>
    <w:rsid w:val="00A028A1"/>
    <w:rsid w:val="00A0531F"/>
    <w:rsid w:val="00A064A7"/>
    <w:rsid w:val="00A065E0"/>
    <w:rsid w:val="00A07E1D"/>
    <w:rsid w:val="00A1063D"/>
    <w:rsid w:val="00A10FE3"/>
    <w:rsid w:val="00A12083"/>
    <w:rsid w:val="00A128A5"/>
    <w:rsid w:val="00A128B5"/>
    <w:rsid w:val="00A12A56"/>
    <w:rsid w:val="00A12B6A"/>
    <w:rsid w:val="00A132AC"/>
    <w:rsid w:val="00A1434B"/>
    <w:rsid w:val="00A15EAD"/>
    <w:rsid w:val="00A167C9"/>
    <w:rsid w:val="00A1785D"/>
    <w:rsid w:val="00A17AC6"/>
    <w:rsid w:val="00A208E7"/>
    <w:rsid w:val="00A209B3"/>
    <w:rsid w:val="00A20AC4"/>
    <w:rsid w:val="00A217AD"/>
    <w:rsid w:val="00A21A77"/>
    <w:rsid w:val="00A226EE"/>
    <w:rsid w:val="00A22C2E"/>
    <w:rsid w:val="00A22E32"/>
    <w:rsid w:val="00A23E78"/>
    <w:rsid w:val="00A25BE3"/>
    <w:rsid w:val="00A25D37"/>
    <w:rsid w:val="00A268DF"/>
    <w:rsid w:val="00A26E7E"/>
    <w:rsid w:val="00A318BC"/>
    <w:rsid w:val="00A31BBE"/>
    <w:rsid w:val="00A321ED"/>
    <w:rsid w:val="00A32A81"/>
    <w:rsid w:val="00A33C8C"/>
    <w:rsid w:val="00A3526A"/>
    <w:rsid w:val="00A352D4"/>
    <w:rsid w:val="00A3530D"/>
    <w:rsid w:val="00A3598C"/>
    <w:rsid w:val="00A3632E"/>
    <w:rsid w:val="00A365AB"/>
    <w:rsid w:val="00A36A3F"/>
    <w:rsid w:val="00A36AEB"/>
    <w:rsid w:val="00A36FDE"/>
    <w:rsid w:val="00A37739"/>
    <w:rsid w:val="00A37881"/>
    <w:rsid w:val="00A37B76"/>
    <w:rsid w:val="00A40930"/>
    <w:rsid w:val="00A40A6E"/>
    <w:rsid w:val="00A40AE6"/>
    <w:rsid w:val="00A4273C"/>
    <w:rsid w:val="00A42777"/>
    <w:rsid w:val="00A44DD8"/>
    <w:rsid w:val="00A463E8"/>
    <w:rsid w:val="00A46790"/>
    <w:rsid w:val="00A50A9C"/>
    <w:rsid w:val="00A525FA"/>
    <w:rsid w:val="00A52C98"/>
    <w:rsid w:val="00A535A1"/>
    <w:rsid w:val="00A53F7C"/>
    <w:rsid w:val="00A560F9"/>
    <w:rsid w:val="00A56727"/>
    <w:rsid w:val="00A56739"/>
    <w:rsid w:val="00A56774"/>
    <w:rsid w:val="00A60320"/>
    <w:rsid w:val="00A60BAA"/>
    <w:rsid w:val="00A610DD"/>
    <w:rsid w:val="00A6148B"/>
    <w:rsid w:val="00A62551"/>
    <w:rsid w:val="00A63220"/>
    <w:rsid w:val="00A64404"/>
    <w:rsid w:val="00A65092"/>
    <w:rsid w:val="00A6540B"/>
    <w:rsid w:val="00A655DC"/>
    <w:rsid w:val="00A65E64"/>
    <w:rsid w:val="00A66646"/>
    <w:rsid w:val="00A669BC"/>
    <w:rsid w:val="00A67647"/>
    <w:rsid w:val="00A7069B"/>
    <w:rsid w:val="00A70D02"/>
    <w:rsid w:val="00A717C6"/>
    <w:rsid w:val="00A72B3F"/>
    <w:rsid w:val="00A72F5D"/>
    <w:rsid w:val="00A73A5C"/>
    <w:rsid w:val="00A73DB6"/>
    <w:rsid w:val="00A73EF4"/>
    <w:rsid w:val="00A75463"/>
    <w:rsid w:val="00A76F87"/>
    <w:rsid w:val="00A81B56"/>
    <w:rsid w:val="00A8236B"/>
    <w:rsid w:val="00A8390D"/>
    <w:rsid w:val="00A8581B"/>
    <w:rsid w:val="00A86987"/>
    <w:rsid w:val="00A871B9"/>
    <w:rsid w:val="00A8797A"/>
    <w:rsid w:val="00A87F8E"/>
    <w:rsid w:val="00A90104"/>
    <w:rsid w:val="00A90270"/>
    <w:rsid w:val="00A90657"/>
    <w:rsid w:val="00A9207D"/>
    <w:rsid w:val="00A938D2"/>
    <w:rsid w:val="00A94F6D"/>
    <w:rsid w:val="00A96435"/>
    <w:rsid w:val="00A9763B"/>
    <w:rsid w:val="00AA0935"/>
    <w:rsid w:val="00AA0F9D"/>
    <w:rsid w:val="00AA141D"/>
    <w:rsid w:val="00AA24FC"/>
    <w:rsid w:val="00AA2DF4"/>
    <w:rsid w:val="00AA3B63"/>
    <w:rsid w:val="00AA47B3"/>
    <w:rsid w:val="00AA5070"/>
    <w:rsid w:val="00AA5393"/>
    <w:rsid w:val="00AA54F9"/>
    <w:rsid w:val="00AA58CE"/>
    <w:rsid w:val="00AA58F9"/>
    <w:rsid w:val="00AA6BB4"/>
    <w:rsid w:val="00AA77CD"/>
    <w:rsid w:val="00AB0BF4"/>
    <w:rsid w:val="00AB1C99"/>
    <w:rsid w:val="00AB226A"/>
    <w:rsid w:val="00AB29F0"/>
    <w:rsid w:val="00AB2B27"/>
    <w:rsid w:val="00AB2E75"/>
    <w:rsid w:val="00AB3357"/>
    <w:rsid w:val="00AB369E"/>
    <w:rsid w:val="00AB3E8F"/>
    <w:rsid w:val="00AB42C0"/>
    <w:rsid w:val="00AB4940"/>
    <w:rsid w:val="00AB5EA8"/>
    <w:rsid w:val="00AB6CBF"/>
    <w:rsid w:val="00AB7892"/>
    <w:rsid w:val="00AC1965"/>
    <w:rsid w:val="00AC1DD5"/>
    <w:rsid w:val="00AC2AA9"/>
    <w:rsid w:val="00AC2F08"/>
    <w:rsid w:val="00AC70B3"/>
    <w:rsid w:val="00AC71EF"/>
    <w:rsid w:val="00AC738D"/>
    <w:rsid w:val="00AC73C3"/>
    <w:rsid w:val="00AC7E2A"/>
    <w:rsid w:val="00AD006D"/>
    <w:rsid w:val="00AD02D9"/>
    <w:rsid w:val="00AD0B73"/>
    <w:rsid w:val="00AD54A1"/>
    <w:rsid w:val="00AD615E"/>
    <w:rsid w:val="00AD6969"/>
    <w:rsid w:val="00AD7128"/>
    <w:rsid w:val="00AD7198"/>
    <w:rsid w:val="00AD75F8"/>
    <w:rsid w:val="00AD765B"/>
    <w:rsid w:val="00AD7F94"/>
    <w:rsid w:val="00AE0E2D"/>
    <w:rsid w:val="00AE13BB"/>
    <w:rsid w:val="00AE1723"/>
    <w:rsid w:val="00AE285A"/>
    <w:rsid w:val="00AE3E11"/>
    <w:rsid w:val="00AE4393"/>
    <w:rsid w:val="00AE5193"/>
    <w:rsid w:val="00AE5396"/>
    <w:rsid w:val="00AE56D8"/>
    <w:rsid w:val="00AE5896"/>
    <w:rsid w:val="00AE609A"/>
    <w:rsid w:val="00AE60A0"/>
    <w:rsid w:val="00AE622D"/>
    <w:rsid w:val="00AF0590"/>
    <w:rsid w:val="00AF08E1"/>
    <w:rsid w:val="00AF08E8"/>
    <w:rsid w:val="00AF094A"/>
    <w:rsid w:val="00AF1523"/>
    <w:rsid w:val="00AF19F8"/>
    <w:rsid w:val="00AF1F00"/>
    <w:rsid w:val="00AF265F"/>
    <w:rsid w:val="00AF2AA7"/>
    <w:rsid w:val="00AF3157"/>
    <w:rsid w:val="00AF4288"/>
    <w:rsid w:val="00AF4340"/>
    <w:rsid w:val="00AF4878"/>
    <w:rsid w:val="00AF6570"/>
    <w:rsid w:val="00AF6CC3"/>
    <w:rsid w:val="00AF7064"/>
    <w:rsid w:val="00AF7673"/>
    <w:rsid w:val="00AF785E"/>
    <w:rsid w:val="00AF7DD8"/>
    <w:rsid w:val="00B006B4"/>
    <w:rsid w:val="00B006C0"/>
    <w:rsid w:val="00B00B6C"/>
    <w:rsid w:val="00B00DD9"/>
    <w:rsid w:val="00B018B6"/>
    <w:rsid w:val="00B018DC"/>
    <w:rsid w:val="00B019A1"/>
    <w:rsid w:val="00B02870"/>
    <w:rsid w:val="00B0317B"/>
    <w:rsid w:val="00B03B18"/>
    <w:rsid w:val="00B04A64"/>
    <w:rsid w:val="00B0562F"/>
    <w:rsid w:val="00B06A8B"/>
    <w:rsid w:val="00B07760"/>
    <w:rsid w:val="00B07984"/>
    <w:rsid w:val="00B07F36"/>
    <w:rsid w:val="00B10996"/>
    <w:rsid w:val="00B10B39"/>
    <w:rsid w:val="00B1140B"/>
    <w:rsid w:val="00B118EC"/>
    <w:rsid w:val="00B124CC"/>
    <w:rsid w:val="00B12A71"/>
    <w:rsid w:val="00B13A4B"/>
    <w:rsid w:val="00B151DD"/>
    <w:rsid w:val="00B15FA2"/>
    <w:rsid w:val="00B21018"/>
    <w:rsid w:val="00B21C1F"/>
    <w:rsid w:val="00B21C91"/>
    <w:rsid w:val="00B229C9"/>
    <w:rsid w:val="00B2374C"/>
    <w:rsid w:val="00B23EFA"/>
    <w:rsid w:val="00B243CF"/>
    <w:rsid w:val="00B24C9A"/>
    <w:rsid w:val="00B251EE"/>
    <w:rsid w:val="00B2588D"/>
    <w:rsid w:val="00B25FD2"/>
    <w:rsid w:val="00B26410"/>
    <w:rsid w:val="00B265C9"/>
    <w:rsid w:val="00B26A99"/>
    <w:rsid w:val="00B26FCD"/>
    <w:rsid w:val="00B272AB"/>
    <w:rsid w:val="00B30D10"/>
    <w:rsid w:val="00B310DE"/>
    <w:rsid w:val="00B313B0"/>
    <w:rsid w:val="00B3185D"/>
    <w:rsid w:val="00B31EB9"/>
    <w:rsid w:val="00B31F17"/>
    <w:rsid w:val="00B33159"/>
    <w:rsid w:val="00B33945"/>
    <w:rsid w:val="00B33D97"/>
    <w:rsid w:val="00B34072"/>
    <w:rsid w:val="00B3581C"/>
    <w:rsid w:val="00B360F1"/>
    <w:rsid w:val="00B36447"/>
    <w:rsid w:val="00B3689E"/>
    <w:rsid w:val="00B405C4"/>
    <w:rsid w:val="00B4100F"/>
    <w:rsid w:val="00B41487"/>
    <w:rsid w:val="00B427FD"/>
    <w:rsid w:val="00B42F4B"/>
    <w:rsid w:val="00B43CF2"/>
    <w:rsid w:val="00B4474F"/>
    <w:rsid w:val="00B44F5E"/>
    <w:rsid w:val="00B45393"/>
    <w:rsid w:val="00B46226"/>
    <w:rsid w:val="00B46981"/>
    <w:rsid w:val="00B50027"/>
    <w:rsid w:val="00B5022E"/>
    <w:rsid w:val="00B50EB6"/>
    <w:rsid w:val="00B52EDB"/>
    <w:rsid w:val="00B533D7"/>
    <w:rsid w:val="00B555DC"/>
    <w:rsid w:val="00B55A4F"/>
    <w:rsid w:val="00B55C21"/>
    <w:rsid w:val="00B56F7D"/>
    <w:rsid w:val="00B6073E"/>
    <w:rsid w:val="00B60B11"/>
    <w:rsid w:val="00B62BE3"/>
    <w:rsid w:val="00B63203"/>
    <w:rsid w:val="00B634B9"/>
    <w:rsid w:val="00B6357C"/>
    <w:rsid w:val="00B65536"/>
    <w:rsid w:val="00B65BFC"/>
    <w:rsid w:val="00B65C68"/>
    <w:rsid w:val="00B65FF4"/>
    <w:rsid w:val="00B6661E"/>
    <w:rsid w:val="00B715C5"/>
    <w:rsid w:val="00B71721"/>
    <w:rsid w:val="00B71E46"/>
    <w:rsid w:val="00B720D0"/>
    <w:rsid w:val="00B72494"/>
    <w:rsid w:val="00B73399"/>
    <w:rsid w:val="00B73962"/>
    <w:rsid w:val="00B73D86"/>
    <w:rsid w:val="00B742D3"/>
    <w:rsid w:val="00B744D6"/>
    <w:rsid w:val="00B7450A"/>
    <w:rsid w:val="00B75424"/>
    <w:rsid w:val="00B76D73"/>
    <w:rsid w:val="00B77A30"/>
    <w:rsid w:val="00B81BEC"/>
    <w:rsid w:val="00B81EEA"/>
    <w:rsid w:val="00B82223"/>
    <w:rsid w:val="00B82954"/>
    <w:rsid w:val="00B83207"/>
    <w:rsid w:val="00B843AC"/>
    <w:rsid w:val="00B8472B"/>
    <w:rsid w:val="00B8486C"/>
    <w:rsid w:val="00B8543A"/>
    <w:rsid w:val="00B85BA5"/>
    <w:rsid w:val="00B87073"/>
    <w:rsid w:val="00B87D67"/>
    <w:rsid w:val="00B90294"/>
    <w:rsid w:val="00B91E7A"/>
    <w:rsid w:val="00B92420"/>
    <w:rsid w:val="00B930E7"/>
    <w:rsid w:val="00B93B1C"/>
    <w:rsid w:val="00B94C5C"/>
    <w:rsid w:val="00B94F58"/>
    <w:rsid w:val="00B95445"/>
    <w:rsid w:val="00B95498"/>
    <w:rsid w:val="00B95839"/>
    <w:rsid w:val="00B95A22"/>
    <w:rsid w:val="00B95C70"/>
    <w:rsid w:val="00B97756"/>
    <w:rsid w:val="00B97CCB"/>
    <w:rsid w:val="00BA0B16"/>
    <w:rsid w:val="00BA1030"/>
    <w:rsid w:val="00BA2320"/>
    <w:rsid w:val="00BA2A4B"/>
    <w:rsid w:val="00BA48AB"/>
    <w:rsid w:val="00BA4F99"/>
    <w:rsid w:val="00BA5DC5"/>
    <w:rsid w:val="00BA6DBA"/>
    <w:rsid w:val="00BA7159"/>
    <w:rsid w:val="00BA7DB3"/>
    <w:rsid w:val="00BA7F37"/>
    <w:rsid w:val="00BB0BE0"/>
    <w:rsid w:val="00BB1AA0"/>
    <w:rsid w:val="00BB3222"/>
    <w:rsid w:val="00BB4236"/>
    <w:rsid w:val="00BB4E20"/>
    <w:rsid w:val="00BB50FB"/>
    <w:rsid w:val="00BB7153"/>
    <w:rsid w:val="00BC02BA"/>
    <w:rsid w:val="00BC0481"/>
    <w:rsid w:val="00BC058B"/>
    <w:rsid w:val="00BC2227"/>
    <w:rsid w:val="00BC2929"/>
    <w:rsid w:val="00BC2E71"/>
    <w:rsid w:val="00BC32D4"/>
    <w:rsid w:val="00BC33BE"/>
    <w:rsid w:val="00BC48A6"/>
    <w:rsid w:val="00BC5161"/>
    <w:rsid w:val="00BC70A2"/>
    <w:rsid w:val="00BC77A8"/>
    <w:rsid w:val="00BC7923"/>
    <w:rsid w:val="00BD1895"/>
    <w:rsid w:val="00BD26DA"/>
    <w:rsid w:val="00BD3FC9"/>
    <w:rsid w:val="00BD4A78"/>
    <w:rsid w:val="00BD6062"/>
    <w:rsid w:val="00BD6AAC"/>
    <w:rsid w:val="00BD7072"/>
    <w:rsid w:val="00BD7B5E"/>
    <w:rsid w:val="00BD7B92"/>
    <w:rsid w:val="00BE016E"/>
    <w:rsid w:val="00BE0282"/>
    <w:rsid w:val="00BE0A10"/>
    <w:rsid w:val="00BE0CAA"/>
    <w:rsid w:val="00BE20F7"/>
    <w:rsid w:val="00BE37C4"/>
    <w:rsid w:val="00BE4B51"/>
    <w:rsid w:val="00BE5669"/>
    <w:rsid w:val="00BE56B2"/>
    <w:rsid w:val="00BE5C62"/>
    <w:rsid w:val="00BE7B55"/>
    <w:rsid w:val="00BF0B78"/>
    <w:rsid w:val="00BF12E8"/>
    <w:rsid w:val="00BF14EE"/>
    <w:rsid w:val="00BF1C6D"/>
    <w:rsid w:val="00BF1DEC"/>
    <w:rsid w:val="00BF2A01"/>
    <w:rsid w:val="00BF340C"/>
    <w:rsid w:val="00BF5830"/>
    <w:rsid w:val="00BF62D2"/>
    <w:rsid w:val="00BF652E"/>
    <w:rsid w:val="00BF7511"/>
    <w:rsid w:val="00BF7AC5"/>
    <w:rsid w:val="00C00005"/>
    <w:rsid w:val="00C00042"/>
    <w:rsid w:val="00C0033B"/>
    <w:rsid w:val="00C00D2E"/>
    <w:rsid w:val="00C00F6E"/>
    <w:rsid w:val="00C01250"/>
    <w:rsid w:val="00C0152C"/>
    <w:rsid w:val="00C01CBF"/>
    <w:rsid w:val="00C020BF"/>
    <w:rsid w:val="00C0259A"/>
    <w:rsid w:val="00C0263C"/>
    <w:rsid w:val="00C02644"/>
    <w:rsid w:val="00C02E8F"/>
    <w:rsid w:val="00C0427D"/>
    <w:rsid w:val="00C04CFE"/>
    <w:rsid w:val="00C05361"/>
    <w:rsid w:val="00C05809"/>
    <w:rsid w:val="00C05E22"/>
    <w:rsid w:val="00C07314"/>
    <w:rsid w:val="00C1005A"/>
    <w:rsid w:val="00C1023A"/>
    <w:rsid w:val="00C1058F"/>
    <w:rsid w:val="00C112D5"/>
    <w:rsid w:val="00C11C8F"/>
    <w:rsid w:val="00C11D9F"/>
    <w:rsid w:val="00C124DB"/>
    <w:rsid w:val="00C12888"/>
    <w:rsid w:val="00C12C78"/>
    <w:rsid w:val="00C13E58"/>
    <w:rsid w:val="00C13F1D"/>
    <w:rsid w:val="00C14247"/>
    <w:rsid w:val="00C15205"/>
    <w:rsid w:val="00C158D5"/>
    <w:rsid w:val="00C15ED1"/>
    <w:rsid w:val="00C16205"/>
    <w:rsid w:val="00C16559"/>
    <w:rsid w:val="00C1662E"/>
    <w:rsid w:val="00C16E60"/>
    <w:rsid w:val="00C21186"/>
    <w:rsid w:val="00C212C6"/>
    <w:rsid w:val="00C235F8"/>
    <w:rsid w:val="00C25AA0"/>
    <w:rsid w:val="00C26E6B"/>
    <w:rsid w:val="00C26F05"/>
    <w:rsid w:val="00C278AE"/>
    <w:rsid w:val="00C27CB6"/>
    <w:rsid w:val="00C3004B"/>
    <w:rsid w:val="00C300B7"/>
    <w:rsid w:val="00C30E32"/>
    <w:rsid w:val="00C3105E"/>
    <w:rsid w:val="00C31299"/>
    <w:rsid w:val="00C32EB2"/>
    <w:rsid w:val="00C3340D"/>
    <w:rsid w:val="00C34243"/>
    <w:rsid w:val="00C34DDD"/>
    <w:rsid w:val="00C35588"/>
    <w:rsid w:val="00C35C98"/>
    <w:rsid w:val="00C372D4"/>
    <w:rsid w:val="00C373AB"/>
    <w:rsid w:val="00C37474"/>
    <w:rsid w:val="00C401ED"/>
    <w:rsid w:val="00C40232"/>
    <w:rsid w:val="00C4034C"/>
    <w:rsid w:val="00C417F0"/>
    <w:rsid w:val="00C4215C"/>
    <w:rsid w:val="00C421BF"/>
    <w:rsid w:val="00C42A1D"/>
    <w:rsid w:val="00C42EA6"/>
    <w:rsid w:val="00C43060"/>
    <w:rsid w:val="00C43734"/>
    <w:rsid w:val="00C43B82"/>
    <w:rsid w:val="00C44267"/>
    <w:rsid w:val="00C443FA"/>
    <w:rsid w:val="00C44AF1"/>
    <w:rsid w:val="00C45D2E"/>
    <w:rsid w:val="00C46300"/>
    <w:rsid w:val="00C4678F"/>
    <w:rsid w:val="00C467CC"/>
    <w:rsid w:val="00C46805"/>
    <w:rsid w:val="00C4683F"/>
    <w:rsid w:val="00C46B12"/>
    <w:rsid w:val="00C4710D"/>
    <w:rsid w:val="00C50843"/>
    <w:rsid w:val="00C50B9D"/>
    <w:rsid w:val="00C50CC3"/>
    <w:rsid w:val="00C51CBE"/>
    <w:rsid w:val="00C51EC9"/>
    <w:rsid w:val="00C5369D"/>
    <w:rsid w:val="00C54097"/>
    <w:rsid w:val="00C542A5"/>
    <w:rsid w:val="00C54596"/>
    <w:rsid w:val="00C54AB1"/>
    <w:rsid w:val="00C55864"/>
    <w:rsid w:val="00C55AFA"/>
    <w:rsid w:val="00C55ED1"/>
    <w:rsid w:val="00C565CC"/>
    <w:rsid w:val="00C574EA"/>
    <w:rsid w:val="00C578ED"/>
    <w:rsid w:val="00C57990"/>
    <w:rsid w:val="00C60BCA"/>
    <w:rsid w:val="00C61282"/>
    <w:rsid w:val="00C61674"/>
    <w:rsid w:val="00C62153"/>
    <w:rsid w:val="00C63615"/>
    <w:rsid w:val="00C64B95"/>
    <w:rsid w:val="00C64D77"/>
    <w:rsid w:val="00C65132"/>
    <w:rsid w:val="00C652A7"/>
    <w:rsid w:val="00C65ED9"/>
    <w:rsid w:val="00C6617E"/>
    <w:rsid w:val="00C6650A"/>
    <w:rsid w:val="00C665BF"/>
    <w:rsid w:val="00C668C7"/>
    <w:rsid w:val="00C66A0E"/>
    <w:rsid w:val="00C66F01"/>
    <w:rsid w:val="00C671EC"/>
    <w:rsid w:val="00C676EE"/>
    <w:rsid w:val="00C67B5E"/>
    <w:rsid w:val="00C7022E"/>
    <w:rsid w:val="00C70C85"/>
    <w:rsid w:val="00C70C86"/>
    <w:rsid w:val="00C70C9B"/>
    <w:rsid w:val="00C70F67"/>
    <w:rsid w:val="00C72502"/>
    <w:rsid w:val="00C72738"/>
    <w:rsid w:val="00C73A3F"/>
    <w:rsid w:val="00C73BB7"/>
    <w:rsid w:val="00C74E49"/>
    <w:rsid w:val="00C74ED1"/>
    <w:rsid w:val="00C75B24"/>
    <w:rsid w:val="00C80C51"/>
    <w:rsid w:val="00C8100F"/>
    <w:rsid w:val="00C8154E"/>
    <w:rsid w:val="00C81860"/>
    <w:rsid w:val="00C8191A"/>
    <w:rsid w:val="00C839AA"/>
    <w:rsid w:val="00C85E00"/>
    <w:rsid w:val="00C8697D"/>
    <w:rsid w:val="00C86E6D"/>
    <w:rsid w:val="00C87256"/>
    <w:rsid w:val="00C87837"/>
    <w:rsid w:val="00C878F9"/>
    <w:rsid w:val="00C9033A"/>
    <w:rsid w:val="00C9161D"/>
    <w:rsid w:val="00C91704"/>
    <w:rsid w:val="00C93AEA"/>
    <w:rsid w:val="00C93E29"/>
    <w:rsid w:val="00C96558"/>
    <w:rsid w:val="00C97446"/>
    <w:rsid w:val="00CA0C04"/>
    <w:rsid w:val="00CA1363"/>
    <w:rsid w:val="00CA14CA"/>
    <w:rsid w:val="00CA15A7"/>
    <w:rsid w:val="00CA17CC"/>
    <w:rsid w:val="00CA2E23"/>
    <w:rsid w:val="00CA3610"/>
    <w:rsid w:val="00CA3D21"/>
    <w:rsid w:val="00CA4FD9"/>
    <w:rsid w:val="00CA56B5"/>
    <w:rsid w:val="00CA5828"/>
    <w:rsid w:val="00CB0C18"/>
    <w:rsid w:val="00CB0EBA"/>
    <w:rsid w:val="00CB153D"/>
    <w:rsid w:val="00CB17A8"/>
    <w:rsid w:val="00CB216D"/>
    <w:rsid w:val="00CB25D1"/>
    <w:rsid w:val="00CB2F65"/>
    <w:rsid w:val="00CB4124"/>
    <w:rsid w:val="00CB514D"/>
    <w:rsid w:val="00CB54B2"/>
    <w:rsid w:val="00CB5769"/>
    <w:rsid w:val="00CB703B"/>
    <w:rsid w:val="00CC0169"/>
    <w:rsid w:val="00CC092C"/>
    <w:rsid w:val="00CC17C2"/>
    <w:rsid w:val="00CC31DF"/>
    <w:rsid w:val="00CC4610"/>
    <w:rsid w:val="00CC4CA2"/>
    <w:rsid w:val="00CC5219"/>
    <w:rsid w:val="00CC5C3D"/>
    <w:rsid w:val="00CC5FD1"/>
    <w:rsid w:val="00CC6653"/>
    <w:rsid w:val="00CC70B9"/>
    <w:rsid w:val="00CC758A"/>
    <w:rsid w:val="00CD0CAD"/>
    <w:rsid w:val="00CD0FAB"/>
    <w:rsid w:val="00CD2271"/>
    <w:rsid w:val="00CD2B28"/>
    <w:rsid w:val="00CD2E7B"/>
    <w:rsid w:val="00CD2F32"/>
    <w:rsid w:val="00CD36B3"/>
    <w:rsid w:val="00CD3873"/>
    <w:rsid w:val="00CD4017"/>
    <w:rsid w:val="00CD420D"/>
    <w:rsid w:val="00CD529F"/>
    <w:rsid w:val="00CD5395"/>
    <w:rsid w:val="00CD7173"/>
    <w:rsid w:val="00CD7653"/>
    <w:rsid w:val="00CD7A0C"/>
    <w:rsid w:val="00CE06DB"/>
    <w:rsid w:val="00CE0937"/>
    <w:rsid w:val="00CE0F80"/>
    <w:rsid w:val="00CE0FCB"/>
    <w:rsid w:val="00CE2A32"/>
    <w:rsid w:val="00CE3255"/>
    <w:rsid w:val="00CE47CC"/>
    <w:rsid w:val="00CE512C"/>
    <w:rsid w:val="00CE5C1A"/>
    <w:rsid w:val="00CE5E1D"/>
    <w:rsid w:val="00CE6E7B"/>
    <w:rsid w:val="00CE761D"/>
    <w:rsid w:val="00CF1F14"/>
    <w:rsid w:val="00CF203A"/>
    <w:rsid w:val="00CF252E"/>
    <w:rsid w:val="00CF2CCB"/>
    <w:rsid w:val="00CF35CC"/>
    <w:rsid w:val="00CF3886"/>
    <w:rsid w:val="00CF3AC1"/>
    <w:rsid w:val="00CF3D1A"/>
    <w:rsid w:val="00CF44E6"/>
    <w:rsid w:val="00CF4DE0"/>
    <w:rsid w:val="00CF55CB"/>
    <w:rsid w:val="00CF640E"/>
    <w:rsid w:val="00CF6530"/>
    <w:rsid w:val="00CF682C"/>
    <w:rsid w:val="00CF73F4"/>
    <w:rsid w:val="00CF7EC7"/>
    <w:rsid w:val="00D00481"/>
    <w:rsid w:val="00D04074"/>
    <w:rsid w:val="00D04A76"/>
    <w:rsid w:val="00D05062"/>
    <w:rsid w:val="00D05B60"/>
    <w:rsid w:val="00D0797F"/>
    <w:rsid w:val="00D1038F"/>
    <w:rsid w:val="00D10460"/>
    <w:rsid w:val="00D10796"/>
    <w:rsid w:val="00D10F85"/>
    <w:rsid w:val="00D1356C"/>
    <w:rsid w:val="00D20C68"/>
    <w:rsid w:val="00D21D2A"/>
    <w:rsid w:val="00D21F75"/>
    <w:rsid w:val="00D223A0"/>
    <w:rsid w:val="00D230D1"/>
    <w:rsid w:val="00D23CCA"/>
    <w:rsid w:val="00D256E5"/>
    <w:rsid w:val="00D26119"/>
    <w:rsid w:val="00D27217"/>
    <w:rsid w:val="00D27FBF"/>
    <w:rsid w:val="00D30A7D"/>
    <w:rsid w:val="00D30BAB"/>
    <w:rsid w:val="00D30CB4"/>
    <w:rsid w:val="00D30E20"/>
    <w:rsid w:val="00D31020"/>
    <w:rsid w:val="00D31CBD"/>
    <w:rsid w:val="00D333DD"/>
    <w:rsid w:val="00D33D69"/>
    <w:rsid w:val="00D3474F"/>
    <w:rsid w:val="00D34D8D"/>
    <w:rsid w:val="00D351A0"/>
    <w:rsid w:val="00D363B8"/>
    <w:rsid w:val="00D36ECB"/>
    <w:rsid w:val="00D402D4"/>
    <w:rsid w:val="00D41164"/>
    <w:rsid w:val="00D416F6"/>
    <w:rsid w:val="00D428D2"/>
    <w:rsid w:val="00D4379E"/>
    <w:rsid w:val="00D43C00"/>
    <w:rsid w:val="00D44112"/>
    <w:rsid w:val="00D44F39"/>
    <w:rsid w:val="00D4501E"/>
    <w:rsid w:val="00D45960"/>
    <w:rsid w:val="00D45A05"/>
    <w:rsid w:val="00D45BC7"/>
    <w:rsid w:val="00D47447"/>
    <w:rsid w:val="00D47DE6"/>
    <w:rsid w:val="00D50747"/>
    <w:rsid w:val="00D514AA"/>
    <w:rsid w:val="00D51811"/>
    <w:rsid w:val="00D52985"/>
    <w:rsid w:val="00D55320"/>
    <w:rsid w:val="00D5538C"/>
    <w:rsid w:val="00D5579B"/>
    <w:rsid w:val="00D55C46"/>
    <w:rsid w:val="00D56763"/>
    <w:rsid w:val="00D56821"/>
    <w:rsid w:val="00D5720A"/>
    <w:rsid w:val="00D57237"/>
    <w:rsid w:val="00D57507"/>
    <w:rsid w:val="00D57712"/>
    <w:rsid w:val="00D57F91"/>
    <w:rsid w:val="00D57FAE"/>
    <w:rsid w:val="00D60225"/>
    <w:rsid w:val="00D615A8"/>
    <w:rsid w:val="00D61776"/>
    <w:rsid w:val="00D63EFE"/>
    <w:rsid w:val="00D644E3"/>
    <w:rsid w:val="00D65BFA"/>
    <w:rsid w:val="00D660A9"/>
    <w:rsid w:val="00D702C8"/>
    <w:rsid w:val="00D7089E"/>
    <w:rsid w:val="00D70AA8"/>
    <w:rsid w:val="00D72937"/>
    <w:rsid w:val="00D731C5"/>
    <w:rsid w:val="00D74C26"/>
    <w:rsid w:val="00D74D25"/>
    <w:rsid w:val="00D74E07"/>
    <w:rsid w:val="00D75D08"/>
    <w:rsid w:val="00D76D98"/>
    <w:rsid w:val="00D770D4"/>
    <w:rsid w:val="00D8132E"/>
    <w:rsid w:val="00D81A57"/>
    <w:rsid w:val="00D81FF4"/>
    <w:rsid w:val="00D8251E"/>
    <w:rsid w:val="00D83A93"/>
    <w:rsid w:val="00D83BAF"/>
    <w:rsid w:val="00D858FB"/>
    <w:rsid w:val="00D85AD9"/>
    <w:rsid w:val="00D85C96"/>
    <w:rsid w:val="00D874D4"/>
    <w:rsid w:val="00D87541"/>
    <w:rsid w:val="00D9200A"/>
    <w:rsid w:val="00D94001"/>
    <w:rsid w:val="00D94265"/>
    <w:rsid w:val="00D94735"/>
    <w:rsid w:val="00D9564E"/>
    <w:rsid w:val="00D956D8"/>
    <w:rsid w:val="00D957D7"/>
    <w:rsid w:val="00D97D1D"/>
    <w:rsid w:val="00D97F8E"/>
    <w:rsid w:val="00DA08BE"/>
    <w:rsid w:val="00DA0EBC"/>
    <w:rsid w:val="00DA19DC"/>
    <w:rsid w:val="00DA3541"/>
    <w:rsid w:val="00DA357B"/>
    <w:rsid w:val="00DA4A10"/>
    <w:rsid w:val="00DA4B77"/>
    <w:rsid w:val="00DA506A"/>
    <w:rsid w:val="00DA6437"/>
    <w:rsid w:val="00DA66A5"/>
    <w:rsid w:val="00DA7593"/>
    <w:rsid w:val="00DA79F2"/>
    <w:rsid w:val="00DB0787"/>
    <w:rsid w:val="00DB0E92"/>
    <w:rsid w:val="00DB1334"/>
    <w:rsid w:val="00DB1BFB"/>
    <w:rsid w:val="00DB1F5D"/>
    <w:rsid w:val="00DB23F4"/>
    <w:rsid w:val="00DB54F8"/>
    <w:rsid w:val="00DB5906"/>
    <w:rsid w:val="00DB5EF8"/>
    <w:rsid w:val="00DB6862"/>
    <w:rsid w:val="00DB6CC1"/>
    <w:rsid w:val="00DB6EAA"/>
    <w:rsid w:val="00DB770A"/>
    <w:rsid w:val="00DC0875"/>
    <w:rsid w:val="00DC0BE8"/>
    <w:rsid w:val="00DC1531"/>
    <w:rsid w:val="00DC2379"/>
    <w:rsid w:val="00DC24B9"/>
    <w:rsid w:val="00DC25E2"/>
    <w:rsid w:val="00DC2E0A"/>
    <w:rsid w:val="00DC3A9D"/>
    <w:rsid w:val="00DC3AD6"/>
    <w:rsid w:val="00DC5577"/>
    <w:rsid w:val="00DC5C12"/>
    <w:rsid w:val="00DC5F18"/>
    <w:rsid w:val="00DC65E7"/>
    <w:rsid w:val="00DC7E83"/>
    <w:rsid w:val="00DD012C"/>
    <w:rsid w:val="00DD08A7"/>
    <w:rsid w:val="00DD1158"/>
    <w:rsid w:val="00DD2CA2"/>
    <w:rsid w:val="00DD35FA"/>
    <w:rsid w:val="00DD67C6"/>
    <w:rsid w:val="00DD6E81"/>
    <w:rsid w:val="00DE0993"/>
    <w:rsid w:val="00DE0B0A"/>
    <w:rsid w:val="00DE1E80"/>
    <w:rsid w:val="00DE450D"/>
    <w:rsid w:val="00DE4767"/>
    <w:rsid w:val="00DE47F4"/>
    <w:rsid w:val="00DE4B81"/>
    <w:rsid w:val="00DE6317"/>
    <w:rsid w:val="00DE6D04"/>
    <w:rsid w:val="00DE6F11"/>
    <w:rsid w:val="00DE757C"/>
    <w:rsid w:val="00DE75D3"/>
    <w:rsid w:val="00DF075F"/>
    <w:rsid w:val="00DF0EAB"/>
    <w:rsid w:val="00DF131A"/>
    <w:rsid w:val="00DF18F6"/>
    <w:rsid w:val="00DF1B2C"/>
    <w:rsid w:val="00DF2227"/>
    <w:rsid w:val="00DF2AEF"/>
    <w:rsid w:val="00DF2EC6"/>
    <w:rsid w:val="00DF395C"/>
    <w:rsid w:val="00DF3C5E"/>
    <w:rsid w:val="00DF5488"/>
    <w:rsid w:val="00DF5B19"/>
    <w:rsid w:val="00DF5B8E"/>
    <w:rsid w:val="00DF6320"/>
    <w:rsid w:val="00DF712B"/>
    <w:rsid w:val="00DF732F"/>
    <w:rsid w:val="00DF743B"/>
    <w:rsid w:val="00DF79A0"/>
    <w:rsid w:val="00E006B9"/>
    <w:rsid w:val="00E00B0F"/>
    <w:rsid w:val="00E01458"/>
    <w:rsid w:val="00E022BE"/>
    <w:rsid w:val="00E02468"/>
    <w:rsid w:val="00E03820"/>
    <w:rsid w:val="00E048ED"/>
    <w:rsid w:val="00E073C5"/>
    <w:rsid w:val="00E07B82"/>
    <w:rsid w:val="00E10702"/>
    <w:rsid w:val="00E11431"/>
    <w:rsid w:val="00E11FF2"/>
    <w:rsid w:val="00E1265F"/>
    <w:rsid w:val="00E12B3A"/>
    <w:rsid w:val="00E138CC"/>
    <w:rsid w:val="00E13975"/>
    <w:rsid w:val="00E14647"/>
    <w:rsid w:val="00E152D1"/>
    <w:rsid w:val="00E1637B"/>
    <w:rsid w:val="00E16D20"/>
    <w:rsid w:val="00E16E2C"/>
    <w:rsid w:val="00E209A5"/>
    <w:rsid w:val="00E2234D"/>
    <w:rsid w:val="00E22A8C"/>
    <w:rsid w:val="00E231DC"/>
    <w:rsid w:val="00E2347D"/>
    <w:rsid w:val="00E23653"/>
    <w:rsid w:val="00E23A16"/>
    <w:rsid w:val="00E23DC0"/>
    <w:rsid w:val="00E24120"/>
    <w:rsid w:val="00E250F1"/>
    <w:rsid w:val="00E259A3"/>
    <w:rsid w:val="00E260D7"/>
    <w:rsid w:val="00E262F8"/>
    <w:rsid w:val="00E27802"/>
    <w:rsid w:val="00E27B58"/>
    <w:rsid w:val="00E31EBF"/>
    <w:rsid w:val="00E32114"/>
    <w:rsid w:val="00E3307B"/>
    <w:rsid w:val="00E3355A"/>
    <w:rsid w:val="00E34A51"/>
    <w:rsid w:val="00E34B23"/>
    <w:rsid w:val="00E34B35"/>
    <w:rsid w:val="00E35640"/>
    <w:rsid w:val="00E367BE"/>
    <w:rsid w:val="00E37521"/>
    <w:rsid w:val="00E40644"/>
    <w:rsid w:val="00E40649"/>
    <w:rsid w:val="00E40849"/>
    <w:rsid w:val="00E40ED7"/>
    <w:rsid w:val="00E41ABB"/>
    <w:rsid w:val="00E42886"/>
    <w:rsid w:val="00E4322E"/>
    <w:rsid w:val="00E43D2B"/>
    <w:rsid w:val="00E4421F"/>
    <w:rsid w:val="00E44819"/>
    <w:rsid w:val="00E45137"/>
    <w:rsid w:val="00E4550A"/>
    <w:rsid w:val="00E45B21"/>
    <w:rsid w:val="00E46969"/>
    <w:rsid w:val="00E470AA"/>
    <w:rsid w:val="00E475A1"/>
    <w:rsid w:val="00E476D5"/>
    <w:rsid w:val="00E50E26"/>
    <w:rsid w:val="00E51582"/>
    <w:rsid w:val="00E534F2"/>
    <w:rsid w:val="00E5434C"/>
    <w:rsid w:val="00E552F7"/>
    <w:rsid w:val="00E555B9"/>
    <w:rsid w:val="00E555D9"/>
    <w:rsid w:val="00E56655"/>
    <w:rsid w:val="00E56A36"/>
    <w:rsid w:val="00E57B74"/>
    <w:rsid w:val="00E57C84"/>
    <w:rsid w:val="00E57F65"/>
    <w:rsid w:val="00E6081D"/>
    <w:rsid w:val="00E60901"/>
    <w:rsid w:val="00E60C5C"/>
    <w:rsid w:val="00E60E8F"/>
    <w:rsid w:val="00E6173F"/>
    <w:rsid w:val="00E61B7A"/>
    <w:rsid w:val="00E61BEC"/>
    <w:rsid w:val="00E64D7F"/>
    <w:rsid w:val="00E65B1B"/>
    <w:rsid w:val="00E65F60"/>
    <w:rsid w:val="00E67589"/>
    <w:rsid w:val="00E67BE2"/>
    <w:rsid w:val="00E721EC"/>
    <w:rsid w:val="00E72A2F"/>
    <w:rsid w:val="00E72BC6"/>
    <w:rsid w:val="00E74C48"/>
    <w:rsid w:val="00E74E38"/>
    <w:rsid w:val="00E75562"/>
    <w:rsid w:val="00E75FED"/>
    <w:rsid w:val="00E7663E"/>
    <w:rsid w:val="00E767F2"/>
    <w:rsid w:val="00E7702B"/>
    <w:rsid w:val="00E772F9"/>
    <w:rsid w:val="00E7785E"/>
    <w:rsid w:val="00E801A8"/>
    <w:rsid w:val="00E80D66"/>
    <w:rsid w:val="00E814FD"/>
    <w:rsid w:val="00E81B04"/>
    <w:rsid w:val="00E81C04"/>
    <w:rsid w:val="00E82E14"/>
    <w:rsid w:val="00E82F8D"/>
    <w:rsid w:val="00E83617"/>
    <w:rsid w:val="00E83A28"/>
    <w:rsid w:val="00E843C5"/>
    <w:rsid w:val="00E8444F"/>
    <w:rsid w:val="00E857F2"/>
    <w:rsid w:val="00E874FD"/>
    <w:rsid w:val="00E87525"/>
    <w:rsid w:val="00E90B12"/>
    <w:rsid w:val="00E90D00"/>
    <w:rsid w:val="00E910A8"/>
    <w:rsid w:val="00E91388"/>
    <w:rsid w:val="00E945D2"/>
    <w:rsid w:val="00E94874"/>
    <w:rsid w:val="00E95175"/>
    <w:rsid w:val="00E955B3"/>
    <w:rsid w:val="00E95AC7"/>
    <w:rsid w:val="00E95E10"/>
    <w:rsid w:val="00E96A2E"/>
    <w:rsid w:val="00E97A51"/>
    <w:rsid w:val="00EA2320"/>
    <w:rsid w:val="00EA232C"/>
    <w:rsid w:val="00EA2901"/>
    <w:rsid w:val="00EA329A"/>
    <w:rsid w:val="00EA3700"/>
    <w:rsid w:val="00EA37BE"/>
    <w:rsid w:val="00EA383A"/>
    <w:rsid w:val="00EA59FC"/>
    <w:rsid w:val="00EA73B4"/>
    <w:rsid w:val="00EA770A"/>
    <w:rsid w:val="00EB0E9A"/>
    <w:rsid w:val="00EB10FC"/>
    <w:rsid w:val="00EB1769"/>
    <w:rsid w:val="00EB17C5"/>
    <w:rsid w:val="00EB2670"/>
    <w:rsid w:val="00EB2F40"/>
    <w:rsid w:val="00EB34D5"/>
    <w:rsid w:val="00EB380D"/>
    <w:rsid w:val="00EB3B06"/>
    <w:rsid w:val="00EB3BB2"/>
    <w:rsid w:val="00EB4590"/>
    <w:rsid w:val="00EB4F20"/>
    <w:rsid w:val="00EB558B"/>
    <w:rsid w:val="00EB6BDD"/>
    <w:rsid w:val="00EB702F"/>
    <w:rsid w:val="00EB7917"/>
    <w:rsid w:val="00EB7CF1"/>
    <w:rsid w:val="00EC0081"/>
    <w:rsid w:val="00EC0668"/>
    <w:rsid w:val="00EC0690"/>
    <w:rsid w:val="00EC0B4F"/>
    <w:rsid w:val="00EC0B66"/>
    <w:rsid w:val="00EC0D40"/>
    <w:rsid w:val="00EC28BD"/>
    <w:rsid w:val="00EC39F6"/>
    <w:rsid w:val="00EC4AEF"/>
    <w:rsid w:val="00EC4DF1"/>
    <w:rsid w:val="00EC5436"/>
    <w:rsid w:val="00EC5C00"/>
    <w:rsid w:val="00EC6BDA"/>
    <w:rsid w:val="00EC701C"/>
    <w:rsid w:val="00ED0AA3"/>
    <w:rsid w:val="00ED0D17"/>
    <w:rsid w:val="00ED15A1"/>
    <w:rsid w:val="00ED31A7"/>
    <w:rsid w:val="00ED374B"/>
    <w:rsid w:val="00ED39AF"/>
    <w:rsid w:val="00ED4917"/>
    <w:rsid w:val="00ED62FF"/>
    <w:rsid w:val="00ED71D8"/>
    <w:rsid w:val="00ED72F7"/>
    <w:rsid w:val="00ED7B0C"/>
    <w:rsid w:val="00ED7D1A"/>
    <w:rsid w:val="00EE11F6"/>
    <w:rsid w:val="00EE13E4"/>
    <w:rsid w:val="00EE140B"/>
    <w:rsid w:val="00EE26BF"/>
    <w:rsid w:val="00EE2C86"/>
    <w:rsid w:val="00EE2F33"/>
    <w:rsid w:val="00EE3CAD"/>
    <w:rsid w:val="00EE40DF"/>
    <w:rsid w:val="00EE43F8"/>
    <w:rsid w:val="00EE4A89"/>
    <w:rsid w:val="00EE4CA6"/>
    <w:rsid w:val="00EE4F20"/>
    <w:rsid w:val="00EE4FC0"/>
    <w:rsid w:val="00EE5A2D"/>
    <w:rsid w:val="00EE5BDC"/>
    <w:rsid w:val="00EE652D"/>
    <w:rsid w:val="00EF0949"/>
    <w:rsid w:val="00EF0EAA"/>
    <w:rsid w:val="00EF39CF"/>
    <w:rsid w:val="00EF4C53"/>
    <w:rsid w:val="00EF68BB"/>
    <w:rsid w:val="00EF7A4A"/>
    <w:rsid w:val="00EF7AA1"/>
    <w:rsid w:val="00F0006C"/>
    <w:rsid w:val="00F00D7A"/>
    <w:rsid w:val="00F01351"/>
    <w:rsid w:val="00F01F86"/>
    <w:rsid w:val="00F02D0E"/>
    <w:rsid w:val="00F0382A"/>
    <w:rsid w:val="00F0393C"/>
    <w:rsid w:val="00F0410A"/>
    <w:rsid w:val="00F04AEC"/>
    <w:rsid w:val="00F0551B"/>
    <w:rsid w:val="00F07814"/>
    <w:rsid w:val="00F07974"/>
    <w:rsid w:val="00F111E6"/>
    <w:rsid w:val="00F113D0"/>
    <w:rsid w:val="00F12307"/>
    <w:rsid w:val="00F125BA"/>
    <w:rsid w:val="00F13A71"/>
    <w:rsid w:val="00F13F59"/>
    <w:rsid w:val="00F156AA"/>
    <w:rsid w:val="00F15AF0"/>
    <w:rsid w:val="00F15B96"/>
    <w:rsid w:val="00F15BCB"/>
    <w:rsid w:val="00F15EF8"/>
    <w:rsid w:val="00F16182"/>
    <w:rsid w:val="00F168C4"/>
    <w:rsid w:val="00F16E81"/>
    <w:rsid w:val="00F179F9"/>
    <w:rsid w:val="00F17D82"/>
    <w:rsid w:val="00F2000E"/>
    <w:rsid w:val="00F2095D"/>
    <w:rsid w:val="00F21389"/>
    <w:rsid w:val="00F22053"/>
    <w:rsid w:val="00F22065"/>
    <w:rsid w:val="00F231E6"/>
    <w:rsid w:val="00F23FAC"/>
    <w:rsid w:val="00F24DED"/>
    <w:rsid w:val="00F24E8A"/>
    <w:rsid w:val="00F25E6E"/>
    <w:rsid w:val="00F263CD"/>
    <w:rsid w:val="00F3044B"/>
    <w:rsid w:val="00F31844"/>
    <w:rsid w:val="00F32B1D"/>
    <w:rsid w:val="00F32B70"/>
    <w:rsid w:val="00F35735"/>
    <w:rsid w:val="00F35B69"/>
    <w:rsid w:val="00F35E92"/>
    <w:rsid w:val="00F35EA9"/>
    <w:rsid w:val="00F35EF6"/>
    <w:rsid w:val="00F363E7"/>
    <w:rsid w:val="00F408DD"/>
    <w:rsid w:val="00F40C36"/>
    <w:rsid w:val="00F40FF0"/>
    <w:rsid w:val="00F432BA"/>
    <w:rsid w:val="00F43A2E"/>
    <w:rsid w:val="00F44585"/>
    <w:rsid w:val="00F44609"/>
    <w:rsid w:val="00F456CA"/>
    <w:rsid w:val="00F45D16"/>
    <w:rsid w:val="00F45D2E"/>
    <w:rsid w:val="00F45D89"/>
    <w:rsid w:val="00F4626B"/>
    <w:rsid w:val="00F47B9C"/>
    <w:rsid w:val="00F50608"/>
    <w:rsid w:val="00F513A7"/>
    <w:rsid w:val="00F5155D"/>
    <w:rsid w:val="00F52072"/>
    <w:rsid w:val="00F52914"/>
    <w:rsid w:val="00F531C1"/>
    <w:rsid w:val="00F539C4"/>
    <w:rsid w:val="00F56271"/>
    <w:rsid w:val="00F5668D"/>
    <w:rsid w:val="00F56C91"/>
    <w:rsid w:val="00F57F3A"/>
    <w:rsid w:val="00F602A7"/>
    <w:rsid w:val="00F6062C"/>
    <w:rsid w:val="00F612CE"/>
    <w:rsid w:val="00F63506"/>
    <w:rsid w:val="00F63CFF"/>
    <w:rsid w:val="00F6429B"/>
    <w:rsid w:val="00F643A8"/>
    <w:rsid w:val="00F6504A"/>
    <w:rsid w:val="00F67AB0"/>
    <w:rsid w:val="00F70A62"/>
    <w:rsid w:val="00F7126F"/>
    <w:rsid w:val="00F72BB6"/>
    <w:rsid w:val="00F72C90"/>
    <w:rsid w:val="00F732B6"/>
    <w:rsid w:val="00F73965"/>
    <w:rsid w:val="00F740C8"/>
    <w:rsid w:val="00F75756"/>
    <w:rsid w:val="00F75FCB"/>
    <w:rsid w:val="00F76FE8"/>
    <w:rsid w:val="00F776B5"/>
    <w:rsid w:val="00F80206"/>
    <w:rsid w:val="00F80774"/>
    <w:rsid w:val="00F8229C"/>
    <w:rsid w:val="00F82D10"/>
    <w:rsid w:val="00F83124"/>
    <w:rsid w:val="00F836B8"/>
    <w:rsid w:val="00F837A3"/>
    <w:rsid w:val="00F84F8B"/>
    <w:rsid w:val="00F8532B"/>
    <w:rsid w:val="00F862F7"/>
    <w:rsid w:val="00F905BD"/>
    <w:rsid w:val="00F92244"/>
    <w:rsid w:val="00F92DD2"/>
    <w:rsid w:val="00F945B1"/>
    <w:rsid w:val="00F94E83"/>
    <w:rsid w:val="00F95239"/>
    <w:rsid w:val="00F95373"/>
    <w:rsid w:val="00F95BDF"/>
    <w:rsid w:val="00F96452"/>
    <w:rsid w:val="00F96624"/>
    <w:rsid w:val="00F96844"/>
    <w:rsid w:val="00F96BA0"/>
    <w:rsid w:val="00F97AA7"/>
    <w:rsid w:val="00FA1418"/>
    <w:rsid w:val="00FA17AB"/>
    <w:rsid w:val="00FA19CD"/>
    <w:rsid w:val="00FA3C3B"/>
    <w:rsid w:val="00FA3CAD"/>
    <w:rsid w:val="00FA4341"/>
    <w:rsid w:val="00FA5063"/>
    <w:rsid w:val="00FA545C"/>
    <w:rsid w:val="00FB1F1D"/>
    <w:rsid w:val="00FB2514"/>
    <w:rsid w:val="00FB3FC3"/>
    <w:rsid w:val="00FB4ADA"/>
    <w:rsid w:val="00FB4F24"/>
    <w:rsid w:val="00FB4F4C"/>
    <w:rsid w:val="00FB5B26"/>
    <w:rsid w:val="00FB6172"/>
    <w:rsid w:val="00FB6722"/>
    <w:rsid w:val="00FB6ACE"/>
    <w:rsid w:val="00FB6C99"/>
    <w:rsid w:val="00FB727A"/>
    <w:rsid w:val="00FC00B5"/>
    <w:rsid w:val="00FC07A3"/>
    <w:rsid w:val="00FC0910"/>
    <w:rsid w:val="00FC0D35"/>
    <w:rsid w:val="00FC25F8"/>
    <w:rsid w:val="00FC28DC"/>
    <w:rsid w:val="00FC2D3D"/>
    <w:rsid w:val="00FC2D43"/>
    <w:rsid w:val="00FC2D62"/>
    <w:rsid w:val="00FC38E4"/>
    <w:rsid w:val="00FC3A16"/>
    <w:rsid w:val="00FC458A"/>
    <w:rsid w:val="00FC5830"/>
    <w:rsid w:val="00FC6147"/>
    <w:rsid w:val="00FC696F"/>
    <w:rsid w:val="00FC6C1B"/>
    <w:rsid w:val="00FC7CEB"/>
    <w:rsid w:val="00FD034F"/>
    <w:rsid w:val="00FD0523"/>
    <w:rsid w:val="00FD072E"/>
    <w:rsid w:val="00FD12C5"/>
    <w:rsid w:val="00FD27F8"/>
    <w:rsid w:val="00FD2DE3"/>
    <w:rsid w:val="00FD39FE"/>
    <w:rsid w:val="00FD3A8B"/>
    <w:rsid w:val="00FD3FCD"/>
    <w:rsid w:val="00FD4318"/>
    <w:rsid w:val="00FD4F26"/>
    <w:rsid w:val="00FD7B09"/>
    <w:rsid w:val="00FD7B97"/>
    <w:rsid w:val="00FE0429"/>
    <w:rsid w:val="00FE0BA5"/>
    <w:rsid w:val="00FE1318"/>
    <w:rsid w:val="00FE171D"/>
    <w:rsid w:val="00FE2073"/>
    <w:rsid w:val="00FE223A"/>
    <w:rsid w:val="00FE25C1"/>
    <w:rsid w:val="00FE35FD"/>
    <w:rsid w:val="00FE38EA"/>
    <w:rsid w:val="00FE63CA"/>
    <w:rsid w:val="00FE65A6"/>
    <w:rsid w:val="00FE6ACE"/>
    <w:rsid w:val="00FF2650"/>
    <w:rsid w:val="00FF36C7"/>
    <w:rsid w:val="00FF3C04"/>
    <w:rsid w:val="00FF3E98"/>
    <w:rsid w:val="00FF3F51"/>
    <w:rsid w:val="00FF4B0B"/>
    <w:rsid w:val="00FF57B3"/>
    <w:rsid w:val="00FF5ABF"/>
    <w:rsid w:val="00FF67F5"/>
    <w:rsid w:val="00FF75AA"/>
    <w:rsid w:val="00FF7755"/>
    <w:rsid w:val="00FF78A9"/>
    <w:rsid w:val="00FF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53F31E"/>
  <w15:chartTrackingRefBased/>
  <w15:docId w15:val="{4728956C-2640-44B1-A2BE-96D5E3A7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D7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0F6"/>
    <w:rPr>
      <w:color w:val="0563C1" w:themeColor="hyperlink"/>
      <w:u w:val="single"/>
    </w:rPr>
  </w:style>
  <w:style w:type="paragraph" w:styleId="NormalWeb">
    <w:name w:val="Normal (Web)"/>
    <w:basedOn w:val="Normal"/>
    <w:uiPriority w:val="99"/>
    <w:unhideWhenUsed/>
    <w:rsid w:val="00CF44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44E6"/>
    <w:rPr>
      <w:b/>
      <w:bCs/>
    </w:rPr>
  </w:style>
  <w:style w:type="character" w:styleId="Emphasis">
    <w:name w:val="Emphasis"/>
    <w:basedOn w:val="DefaultParagraphFont"/>
    <w:uiPriority w:val="20"/>
    <w:qFormat/>
    <w:rsid w:val="00CF44E6"/>
    <w:rPr>
      <w:i/>
      <w:iCs/>
    </w:rPr>
  </w:style>
  <w:style w:type="paragraph" w:styleId="ListParagraph">
    <w:name w:val="List Paragraph"/>
    <w:basedOn w:val="Normal"/>
    <w:uiPriority w:val="34"/>
    <w:qFormat/>
    <w:rsid w:val="00612D12"/>
    <w:pPr>
      <w:ind w:left="720"/>
      <w:contextualSpacing/>
    </w:pPr>
  </w:style>
  <w:style w:type="table" w:styleId="TableGrid">
    <w:name w:val="Table Grid"/>
    <w:basedOn w:val="TableNormal"/>
    <w:uiPriority w:val="39"/>
    <w:rsid w:val="00EA3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6DA6"/>
    <w:rPr>
      <w:sz w:val="16"/>
      <w:szCs w:val="16"/>
    </w:rPr>
  </w:style>
  <w:style w:type="paragraph" w:styleId="CommentText">
    <w:name w:val="annotation text"/>
    <w:basedOn w:val="Normal"/>
    <w:link w:val="CommentTextChar"/>
    <w:uiPriority w:val="99"/>
    <w:semiHidden/>
    <w:unhideWhenUsed/>
    <w:rsid w:val="006B6DA6"/>
    <w:pPr>
      <w:spacing w:line="240" w:lineRule="auto"/>
    </w:pPr>
    <w:rPr>
      <w:sz w:val="20"/>
      <w:szCs w:val="20"/>
    </w:rPr>
  </w:style>
  <w:style w:type="character" w:customStyle="1" w:styleId="CommentTextChar">
    <w:name w:val="Comment Text Char"/>
    <w:basedOn w:val="DefaultParagraphFont"/>
    <w:link w:val="CommentText"/>
    <w:uiPriority w:val="99"/>
    <w:semiHidden/>
    <w:rsid w:val="006B6DA6"/>
    <w:rPr>
      <w:sz w:val="20"/>
      <w:szCs w:val="20"/>
    </w:rPr>
  </w:style>
  <w:style w:type="paragraph" w:styleId="CommentSubject">
    <w:name w:val="annotation subject"/>
    <w:basedOn w:val="CommentText"/>
    <w:next w:val="CommentText"/>
    <w:link w:val="CommentSubjectChar"/>
    <w:uiPriority w:val="99"/>
    <w:semiHidden/>
    <w:unhideWhenUsed/>
    <w:rsid w:val="006B6DA6"/>
    <w:rPr>
      <w:b/>
      <w:bCs/>
    </w:rPr>
  </w:style>
  <w:style w:type="character" w:customStyle="1" w:styleId="CommentSubjectChar">
    <w:name w:val="Comment Subject Char"/>
    <w:basedOn w:val="CommentTextChar"/>
    <w:link w:val="CommentSubject"/>
    <w:uiPriority w:val="99"/>
    <w:semiHidden/>
    <w:rsid w:val="006B6DA6"/>
    <w:rPr>
      <w:b/>
      <w:bCs/>
      <w:sz w:val="20"/>
      <w:szCs w:val="20"/>
    </w:rPr>
  </w:style>
  <w:style w:type="paragraph" w:styleId="BalloonText">
    <w:name w:val="Balloon Text"/>
    <w:basedOn w:val="Normal"/>
    <w:link w:val="BalloonTextChar"/>
    <w:uiPriority w:val="99"/>
    <w:semiHidden/>
    <w:unhideWhenUsed/>
    <w:rsid w:val="006B6D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A6"/>
    <w:rPr>
      <w:rFonts w:ascii="Segoe UI" w:hAnsi="Segoe UI" w:cs="Segoe UI"/>
      <w:sz w:val="18"/>
      <w:szCs w:val="18"/>
    </w:rPr>
  </w:style>
  <w:style w:type="paragraph" w:styleId="Header">
    <w:name w:val="header"/>
    <w:basedOn w:val="Normal"/>
    <w:link w:val="HeaderChar"/>
    <w:uiPriority w:val="99"/>
    <w:unhideWhenUsed/>
    <w:rsid w:val="001A7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7B"/>
  </w:style>
  <w:style w:type="paragraph" w:styleId="Footer">
    <w:name w:val="footer"/>
    <w:basedOn w:val="Normal"/>
    <w:link w:val="FooterChar"/>
    <w:uiPriority w:val="99"/>
    <w:unhideWhenUsed/>
    <w:rsid w:val="001A7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08774">
      <w:bodyDiv w:val="1"/>
      <w:marLeft w:val="0"/>
      <w:marRight w:val="0"/>
      <w:marTop w:val="0"/>
      <w:marBottom w:val="0"/>
      <w:divBdr>
        <w:top w:val="none" w:sz="0" w:space="0" w:color="auto"/>
        <w:left w:val="none" w:sz="0" w:space="0" w:color="auto"/>
        <w:bottom w:val="none" w:sz="0" w:space="0" w:color="auto"/>
        <w:right w:val="none" w:sz="0" w:space="0" w:color="auto"/>
      </w:divBdr>
    </w:div>
    <w:div w:id="159465459">
      <w:bodyDiv w:val="1"/>
      <w:marLeft w:val="0"/>
      <w:marRight w:val="0"/>
      <w:marTop w:val="0"/>
      <w:marBottom w:val="0"/>
      <w:divBdr>
        <w:top w:val="none" w:sz="0" w:space="0" w:color="auto"/>
        <w:left w:val="none" w:sz="0" w:space="0" w:color="auto"/>
        <w:bottom w:val="none" w:sz="0" w:space="0" w:color="auto"/>
        <w:right w:val="none" w:sz="0" w:space="0" w:color="auto"/>
      </w:divBdr>
    </w:div>
    <w:div w:id="404183419">
      <w:bodyDiv w:val="1"/>
      <w:marLeft w:val="0"/>
      <w:marRight w:val="0"/>
      <w:marTop w:val="0"/>
      <w:marBottom w:val="0"/>
      <w:divBdr>
        <w:top w:val="none" w:sz="0" w:space="0" w:color="auto"/>
        <w:left w:val="none" w:sz="0" w:space="0" w:color="auto"/>
        <w:bottom w:val="none" w:sz="0" w:space="0" w:color="auto"/>
        <w:right w:val="none" w:sz="0" w:space="0" w:color="auto"/>
      </w:divBdr>
    </w:div>
    <w:div w:id="762266689">
      <w:bodyDiv w:val="1"/>
      <w:marLeft w:val="0"/>
      <w:marRight w:val="0"/>
      <w:marTop w:val="0"/>
      <w:marBottom w:val="0"/>
      <w:divBdr>
        <w:top w:val="none" w:sz="0" w:space="0" w:color="auto"/>
        <w:left w:val="none" w:sz="0" w:space="0" w:color="auto"/>
        <w:bottom w:val="none" w:sz="0" w:space="0" w:color="auto"/>
        <w:right w:val="none" w:sz="0" w:space="0" w:color="auto"/>
      </w:divBdr>
    </w:div>
    <w:div w:id="870459552">
      <w:bodyDiv w:val="1"/>
      <w:marLeft w:val="0"/>
      <w:marRight w:val="0"/>
      <w:marTop w:val="0"/>
      <w:marBottom w:val="0"/>
      <w:divBdr>
        <w:top w:val="none" w:sz="0" w:space="0" w:color="auto"/>
        <w:left w:val="none" w:sz="0" w:space="0" w:color="auto"/>
        <w:bottom w:val="none" w:sz="0" w:space="0" w:color="auto"/>
        <w:right w:val="none" w:sz="0" w:space="0" w:color="auto"/>
      </w:divBdr>
    </w:div>
    <w:div w:id="906306925">
      <w:bodyDiv w:val="1"/>
      <w:marLeft w:val="0"/>
      <w:marRight w:val="0"/>
      <w:marTop w:val="0"/>
      <w:marBottom w:val="0"/>
      <w:divBdr>
        <w:top w:val="none" w:sz="0" w:space="0" w:color="auto"/>
        <w:left w:val="none" w:sz="0" w:space="0" w:color="auto"/>
        <w:bottom w:val="none" w:sz="0" w:space="0" w:color="auto"/>
        <w:right w:val="none" w:sz="0" w:space="0" w:color="auto"/>
      </w:divBdr>
    </w:div>
    <w:div w:id="1041324620">
      <w:bodyDiv w:val="1"/>
      <w:marLeft w:val="0"/>
      <w:marRight w:val="0"/>
      <w:marTop w:val="0"/>
      <w:marBottom w:val="0"/>
      <w:divBdr>
        <w:top w:val="none" w:sz="0" w:space="0" w:color="auto"/>
        <w:left w:val="none" w:sz="0" w:space="0" w:color="auto"/>
        <w:bottom w:val="none" w:sz="0" w:space="0" w:color="auto"/>
        <w:right w:val="none" w:sz="0" w:space="0" w:color="auto"/>
      </w:divBdr>
    </w:div>
    <w:div w:id="1082877378">
      <w:bodyDiv w:val="1"/>
      <w:marLeft w:val="0"/>
      <w:marRight w:val="0"/>
      <w:marTop w:val="0"/>
      <w:marBottom w:val="0"/>
      <w:divBdr>
        <w:top w:val="none" w:sz="0" w:space="0" w:color="auto"/>
        <w:left w:val="none" w:sz="0" w:space="0" w:color="auto"/>
        <w:bottom w:val="none" w:sz="0" w:space="0" w:color="auto"/>
        <w:right w:val="none" w:sz="0" w:space="0" w:color="auto"/>
      </w:divBdr>
    </w:div>
    <w:div w:id="1120414251">
      <w:bodyDiv w:val="1"/>
      <w:marLeft w:val="0"/>
      <w:marRight w:val="0"/>
      <w:marTop w:val="0"/>
      <w:marBottom w:val="0"/>
      <w:divBdr>
        <w:top w:val="none" w:sz="0" w:space="0" w:color="auto"/>
        <w:left w:val="none" w:sz="0" w:space="0" w:color="auto"/>
        <w:bottom w:val="none" w:sz="0" w:space="0" w:color="auto"/>
        <w:right w:val="none" w:sz="0" w:space="0" w:color="auto"/>
      </w:divBdr>
    </w:div>
    <w:div w:id="1140924063">
      <w:bodyDiv w:val="1"/>
      <w:marLeft w:val="0"/>
      <w:marRight w:val="0"/>
      <w:marTop w:val="0"/>
      <w:marBottom w:val="0"/>
      <w:divBdr>
        <w:top w:val="none" w:sz="0" w:space="0" w:color="auto"/>
        <w:left w:val="none" w:sz="0" w:space="0" w:color="auto"/>
        <w:bottom w:val="none" w:sz="0" w:space="0" w:color="auto"/>
        <w:right w:val="none" w:sz="0" w:space="0" w:color="auto"/>
      </w:divBdr>
    </w:div>
    <w:div w:id="1157263266">
      <w:bodyDiv w:val="1"/>
      <w:marLeft w:val="0"/>
      <w:marRight w:val="0"/>
      <w:marTop w:val="0"/>
      <w:marBottom w:val="0"/>
      <w:divBdr>
        <w:top w:val="none" w:sz="0" w:space="0" w:color="auto"/>
        <w:left w:val="none" w:sz="0" w:space="0" w:color="auto"/>
        <w:bottom w:val="none" w:sz="0" w:space="0" w:color="auto"/>
        <w:right w:val="none" w:sz="0" w:space="0" w:color="auto"/>
      </w:divBdr>
    </w:div>
    <w:div w:id="1186938634">
      <w:bodyDiv w:val="1"/>
      <w:marLeft w:val="0"/>
      <w:marRight w:val="0"/>
      <w:marTop w:val="0"/>
      <w:marBottom w:val="0"/>
      <w:divBdr>
        <w:top w:val="none" w:sz="0" w:space="0" w:color="auto"/>
        <w:left w:val="none" w:sz="0" w:space="0" w:color="auto"/>
        <w:bottom w:val="none" w:sz="0" w:space="0" w:color="auto"/>
        <w:right w:val="none" w:sz="0" w:space="0" w:color="auto"/>
      </w:divBdr>
    </w:div>
    <w:div w:id="1272470115">
      <w:bodyDiv w:val="1"/>
      <w:marLeft w:val="0"/>
      <w:marRight w:val="0"/>
      <w:marTop w:val="0"/>
      <w:marBottom w:val="0"/>
      <w:divBdr>
        <w:top w:val="none" w:sz="0" w:space="0" w:color="auto"/>
        <w:left w:val="none" w:sz="0" w:space="0" w:color="auto"/>
        <w:bottom w:val="none" w:sz="0" w:space="0" w:color="auto"/>
        <w:right w:val="none" w:sz="0" w:space="0" w:color="auto"/>
      </w:divBdr>
    </w:div>
    <w:div w:id="1371104654">
      <w:bodyDiv w:val="1"/>
      <w:marLeft w:val="0"/>
      <w:marRight w:val="0"/>
      <w:marTop w:val="0"/>
      <w:marBottom w:val="0"/>
      <w:divBdr>
        <w:top w:val="none" w:sz="0" w:space="0" w:color="auto"/>
        <w:left w:val="none" w:sz="0" w:space="0" w:color="auto"/>
        <w:bottom w:val="none" w:sz="0" w:space="0" w:color="auto"/>
        <w:right w:val="none" w:sz="0" w:space="0" w:color="auto"/>
      </w:divBdr>
    </w:div>
    <w:div w:id="1487630787">
      <w:bodyDiv w:val="1"/>
      <w:marLeft w:val="0"/>
      <w:marRight w:val="0"/>
      <w:marTop w:val="0"/>
      <w:marBottom w:val="0"/>
      <w:divBdr>
        <w:top w:val="none" w:sz="0" w:space="0" w:color="auto"/>
        <w:left w:val="none" w:sz="0" w:space="0" w:color="auto"/>
        <w:bottom w:val="none" w:sz="0" w:space="0" w:color="auto"/>
        <w:right w:val="none" w:sz="0" w:space="0" w:color="auto"/>
      </w:divBdr>
    </w:div>
    <w:div w:id="1575315600">
      <w:bodyDiv w:val="1"/>
      <w:marLeft w:val="0"/>
      <w:marRight w:val="0"/>
      <w:marTop w:val="0"/>
      <w:marBottom w:val="0"/>
      <w:divBdr>
        <w:top w:val="none" w:sz="0" w:space="0" w:color="auto"/>
        <w:left w:val="none" w:sz="0" w:space="0" w:color="auto"/>
        <w:bottom w:val="none" w:sz="0" w:space="0" w:color="auto"/>
        <w:right w:val="none" w:sz="0" w:space="0" w:color="auto"/>
      </w:divBdr>
    </w:div>
    <w:div w:id="1862426088">
      <w:bodyDiv w:val="1"/>
      <w:marLeft w:val="0"/>
      <w:marRight w:val="0"/>
      <w:marTop w:val="0"/>
      <w:marBottom w:val="0"/>
      <w:divBdr>
        <w:top w:val="none" w:sz="0" w:space="0" w:color="auto"/>
        <w:left w:val="none" w:sz="0" w:space="0" w:color="auto"/>
        <w:bottom w:val="none" w:sz="0" w:space="0" w:color="auto"/>
        <w:right w:val="none" w:sz="0" w:space="0" w:color="auto"/>
      </w:divBdr>
    </w:div>
    <w:div w:id="2004770116">
      <w:bodyDiv w:val="1"/>
      <w:marLeft w:val="0"/>
      <w:marRight w:val="0"/>
      <w:marTop w:val="0"/>
      <w:marBottom w:val="0"/>
      <w:divBdr>
        <w:top w:val="none" w:sz="0" w:space="0" w:color="auto"/>
        <w:left w:val="none" w:sz="0" w:space="0" w:color="auto"/>
        <w:bottom w:val="none" w:sz="0" w:space="0" w:color="auto"/>
        <w:right w:val="none" w:sz="0" w:space="0" w:color="auto"/>
      </w:divBdr>
    </w:div>
    <w:div w:id="2015953334">
      <w:bodyDiv w:val="1"/>
      <w:marLeft w:val="0"/>
      <w:marRight w:val="0"/>
      <w:marTop w:val="0"/>
      <w:marBottom w:val="0"/>
      <w:divBdr>
        <w:top w:val="none" w:sz="0" w:space="0" w:color="auto"/>
        <w:left w:val="none" w:sz="0" w:space="0" w:color="auto"/>
        <w:bottom w:val="none" w:sz="0" w:space="0" w:color="auto"/>
        <w:right w:val="none" w:sz="0" w:space="0" w:color="auto"/>
      </w:divBdr>
    </w:div>
    <w:div w:id="202180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Prof Dismuz</cp:lastModifiedBy>
  <cp:revision>26</cp:revision>
  <dcterms:created xsi:type="dcterms:W3CDTF">2020-02-19T22:05:00Z</dcterms:created>
  <dcterms:modified xsi:type="dcterms:W3CDTF">2020-02-19T22:45:00Z</dcterms:modified>
</cp:coreProperties>
</file>